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3B" w:rsidRPr="0023783B" w:rsidRDefault="0023783B" w:rsidP="0011087B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b/>
          <w:bCs/>
          <w:sz w:val="36"/>
          <w:szCs w:val="36"/>
          <w:lang w:val="uz-Cyrl-UZ"/>
        </w:rPr>
        <w:t>O’ZBEKISTON OLIY VA O’RTA MAXSUS</w:t>
      </w:r>
    </w:p>
    <w:p w:rsidR="0023783B" w:rsidRDefault="0023783B" w:rsidP="0011087B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3783B">
        <w:rPr>
          <w:rFonts w:ascii="Times New Roman" w:hAnsi="Times New Roman" w:cs="Times New Roman"/>
          <w:b/>
          <w:bCs/>
          <w:sz w:val="36"/>
          <w:szCs w:val="36"/>
        </w:rPr>
        <w:t>T</w:t>
      </w:r>
      <w:r w:rsidRPr="0023783B">
        <w:rPr>
          <w:rFonts w:ascii="Times New Roman" w:hAnsi="Times New Roman" w:cs="Times New Roman"/>
          <w:b/>
          <w:bCs/>
          <w:sz w:val="36"/>
          <w:szCs w:val="36"/>
          <w:lang w:val="uz-Cyrl-UZ"/>
        </w:rPr>
        <w:t xml:space="preserve">A’LIM </w:t>
      </w:r>
      <w:r w:rsidRPr="0023783B">
        <w:rPr>
          <w:rFonts w:ascii="Times New Roman" w:hAnsi="Times New Roman" w:cs="Times New Roman"/>
          <w:b/>
          <w:bCs/>
          <w:sz w:val="36"/>
          <w:szCs w:val="36"/>
        </w:rPr>
        <w:t>V</w:t>
      </w:r>
      <w:r w:rsidRPr="0023783B">
        <w:rPr>
          <w:rFonts w:ascii="Times New Roman" w:hAnsi="Times New Roman" w:cs="Times New Roman"/>
          <w:b/>
          <w:bCs/>
          <w:sz w:val="36"/>
          <w:szCs w:val="36"/>
          <w:lang w:val="uz-Cyrl-UZ"/>
        </w:rPr>
        <w:t>AZIRLIGI</w:t>
      </w:r>
    </w:p>
    <w:p w:rsidR="0023783B" w:rsidRPr="0023783B" w:rsidRDefault="0023783B" w:rsidP="0011087B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3783B" w:rsidRPr="0023783B" w:rsidRDefault="0023783B" w:rsidP="0011087B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b/>
          <w:bCs/>
          <w:sz w:val="36"/>
          <w:szCs w:val="36"/>
          <w:lang w:val="uz-Cyrl-UZ"/>
        </w:rPr>
        <w:t xml:space="preserve">SAMARQAND DAVLAT  CHET </w:t>
      </w:r>
      <w:r w:rsidRPr="0023783B">
        <w:rPr>
          <w:rFonts w:ascii="Times New Roman" w:hAnsi="Times New Roman" w:cs="Times New Roman"/>
          <w:b/>
          <w:bCs/>
          <w:sz w:val="36"/>
          <w:szCs w:val="36"/>
          <w:lang w:val="fr-FR"/>
        </w:rPr>
        <w:t>T</w:t>
      </w:r>
      <w:r w:rsidRPr="0023783B">
        <w:rPr>
          <w:rFonts w:ascii="Times New Roman" w:hAnsi="Times New Roman" w:cs="Times New Roman"/>
          <w:b/>
          <w:bCs/>
          <w:sz w:val="36"/>
          <w:szCs w:val="36"/>
          <w:lang w:val="uz-Cyrl-UZ"/>
        </w:rPr>
        <w:t>ILLAR INSTITUTI</w:t>
      </w:r>
    </w:p>
    <w:p w:rsidR="0023783B" w:rsidRPr="0023783B" w:rsidRDefault="0023783B" w:rsidP="0011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36"/>
          <w:szCs w:val="36"/>
          <w:lang w:val="uz-Cyrl-UZ"/>
        </w:rPr>
      </w:pPr>
    </w:p>
    <w:p w:rsidR="0023783B" w:rsidRPr="0023783B" w:rsidRDefault="0023783B" w:rsidP="00110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b/>
          <w:bCs/>
          <w:iCs/>
          <w:sz w:val="36"/>
          <w:szCs w:val="36"/>
          <w:lang w:val="uz-Cyrl-UZ"/>
        </w:rPr>
        <w:t>ROMAN-GERMAN FILOLOGIYASI FAKULTETI</w:t>
      </w:r>
    </w:p>
    <w:p w:rsidR="0023783B" w:rsidRDefault="0023783B" w:rsidP="00110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</w:p>
    <w:p w:rsidR="0023783B" w:rsidRPr="0023783B" w:rsidRDefault="0023783B" w:rsidP="00110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6"/>
          <w:szCs w:val="36"/>
          <w:lang w:val="fr-FR"/>
        </w:rPr>
      </w:pPr>
      <w:r w:rsidRPr="0023783B">
        <w:rPr>
          <w:rFonts w:ascii="Times New Roman" w:hAnsi="Times New Roman" w:cs="Times New Roman"/>
          <w:b/>
          <w:bCs/>
          <w:iCs/>
          <w:sz w:val="36"/>
          <w:szCs w:val="36"/>
          <w:lang w:val="uz-Cyrl-UZ"/>
        </w:rPr>
        <w:t xml:space="preserve">FRANSUZ TILI FONETIKASI VA GRAMMATIKASI </w:t>
      </w:r>
    </w:p>
    <w:p w:rsidR="0023783B" w:rsidRPr="0023783B" w:rsidRDefault="0023783B" w:rsidP="00110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b/>
          <w:bCs/>
          <w:iCs/>
          <w:sz w:val="36"/>
          <w:szCs w:val="36"/>
          <w:lang w:val="uz-Cyrl-UZ"/>
        </w:rPr>
        <w:t>KAFEDRASI</w:t>
      </w:r>
    </w:p>
    <w:p w:rsidR="0023783B" w:rsidRPr="0023783B" w:rsidRDefault="0023783B" w:rsidP="0023783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3783B">
        <w:rPr>
          <w:rFonts w:ascii="Times New Roman" w:hAnsi="Times New Roman" w:cs="Times New Roman"/>
          <w:sz w:val="36"/>
          <w:szCs w:val="36"/>
          <w:lang w:val="fr-FR"/>
        </w:rPr>
        <w:t xml:space="preserve">  </w:t>
      </w:r>
      <w:r w:rsidRPr="0023783B">
        <w:rPr>
          <w:rFonts w:ascii="Times New Roman" w:hAnsi="Times New Roman" w:cs="Times New Roman"/>
          <w:b/>
          <w:sz w:val="36"/>
          <w:szCs w:val="36"/>
        </w:rPr>
        <w:t>K U R S   I S H I</w:t>
      </w:r>
    </w:p>
    <w:p w:rsidR="0023783B" w:rsidRDefault="0023783B" w:rsidP="002378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23783B">
        <w:rPr>
          <w:rFonts w:ascii="Times New Roman" w:hAnsi="Times New Roman" w:cs="Times New Roman"/>
          <w:b/>
          <w:i/>
          <w:sz w:val="36"/>
          <w:szCs w:val="36"/>
          <w:lang w:val="uz-Cyrl-UZ"/>
        </w:rPr>
        <w:t>Mavzu:</w:t>
      </w:r>
      <w:r w:rsidRPr="0023783B">
        <w:rPr>
          <w:rFonts w:ascii="Times New Roman" w:hAnsi="Times New Roman" w:cs="Times New Roman"/>
          <w:b/>
          <w:sz w:val="36"/>
          <w:szCs w:val="36"/>
          <w:lang w:val="uz-Cyrl-UZ"/>
        </w:rPr>
        <w:t xml:space="preserve">  </w:t>
      </w:r>
      <w:r w:rsidRPr="0023783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783B">
        <w:rPr>
          <w:rFonts w:ascii="Times New Roman" w:hAnsi="Times New Roman" w:cs="Times New Roman"/>
          <w:b/>
          <w:sz w:val="36"/>
          <w:szCs w:val="36"/>
          <w:lang w:val="uz-Cyrl-UZ"/>
        </w:rPr>
        <w:t xml:space="preserve">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 xml:space="preserve">BADIIY  TASVIR  VOSITALARI  VA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ULARNING 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 xml:space="preserve"> REKLAMA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TILIDA  ISHLATILISHI </w:t>
      </w:r>
    </w:p>
    <w:p w:rsidR="0023783B" w:rsidRPr="006358A8" w:rsidRDefault="0023783B" w:rsidP="002378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>(Italyan  tili  misolida)</w:t>
      </w:r>
    </w:p>
    <w:p w:rsidR="0023783B" w:rsidRPr="0023783B" w:rsidRDefault="0023783B" w:rsidP="0011087B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sz w:val="36"/>
          <w:szCs w:val="36"/>
          <w:lang w:val="uz-Cyrl-UZ"/>
        </w:rPr>
        <w:t xml:space="preserve">Roman – german  filologiyasi fakulteti </w:t>
      </w:r>
    </w:p>
    <w:p w:rsidR="0023783B" w:rsidRPr="0023783B" w:rsidRDefault="0023783B" w:rsidP="0011087B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sz w:val="36"/>
          <w:szCs w:val="36"/>
          <w:lang w:val="uz-Cyrl-UZ"/>
        </w:rPr>
        <w:t>3-kurs  o’zbek 0</w:t>
      </w:r>
      <w:r>
        <w:rPr>
          <w:rFonts w:ascii="Times New Roman" w:hAnsi="Times New Roman" w:cs="Times New Roman"/>
          <w:sz w:val="36"/>
          <w:szCs w:val="36"/>
        </w:rPr>
        <w:t>8</w:t>
      </w:r>
      <w:r w:rsidRPr="0023783B">
        <w:rPr>
          <w:rFonts w:ascii="Times New Roman" w:hAnsi="Times New Roman" w:cs="Times New Roman"/>
          <w:sz w:val="36"/>
          <w:szCs w:val="36"/>
          <w:lang w:val="uz-Cyrl-UZ"/>
        </w:rPr>
        <w:t>– guruh  talabasi</w:t>
      </w:r>
    </w:p>
    <w:p w:rsidR="0023783B" w:rsidRPr="0023783B" w:rsidRDefault="0023783B" w:rsidP="0011087B">
      <w:pPr>
        <w:spacing w:after="0" w:line="240" w:lineRule="auto"/>
        <w:ind w:left="2124" w:firstLine="708"/>
        <w:jc w:val="right"/>
        <w:rPr>
          <w:rFonts w:ascii="Times New Roman" w:hAnsi="Times New Roman" w:cs="Times New Roman"/>
          <w:b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sz w:val="36"/>
          <w:szCs w:val="36"/>
          <w:lang w:val="uz-Cyrl-UZ"/>
        </w:rPr>
        <w:t>Umarova F.</w:t>
      </w:r>
      <w:r w:rsidRPr="0023783B">
        <w:rPr>
          <w:rFonts w:ascii="Times New Roman" w:hAnsi="Times New Roman" w:cs="Times New Roman"/>
          <w:b/>
          <w:sz w:val="36"/>
          <w:szCs w:val="36"/>
          <w:lang w:val="uz-Cyrl-UZ"/>
        </w:rPr>
        <w:t xml:space="preserve">                                        </w:t>
      </w:r>
    </w:p>
    <w:p w:rsidR="0023783B" w:rsidRPr="0023783B" w:rsidRDefault="0023783B" w:rsidP="0023783B">
      <w:pPr>
        <w:jc w:val="right"/>
        <w:rPr>
          <w:rFonts w:ascii="Times New Roman" w:hAnsi="Times New Roman" w:cs="Times New Roman"/>
          <w:sz w:val="36"/>
          <w:szCs w:val="36"/>
          <w:lang w:val="uz-Cyrl-UZ"/>
        </w:rPr>
      </w:pPr>
      <w:r w:rsidRPr="0023783B">
        <w:rPr>
          <w:rFonts w:ascii="Times New Roman" w:hAnsi="Times New Roman" w:cs="Times New Roman"/>
          <w:sz w:val="36"/>
          <w:szCs w:val="36"/>
          <w:lang w:val="uz-Cyrl-UZ"/>
        </w:rPr>
        <w:t xml:space="preserve">                             </w:t>
      </w:r>
    </w:p>
    <w:p w:rsidR="0023783B" w:rsidRPr="0023783B" w:rsidRDefault="0023783B" w:rsidP="0023783B">
      <w:pPr>
        <w:autoSpaceDE w:val="0"/>
        <w:autoSpaceDN w:val="0"/>
        <w:adjustRightInd w:val="0"/>
        <w:rPr>
          <w:rFonts w:ascii="Times New Roman" w:hAnsi="Times New Roman" w:cs="Times New Roman"/>
          <w:sz w:val="36"/>
          <w:szCs w:val="36"/>
        </w:rPr>
      </w:pPr>
      <w:r w:rsidRPr="0023783B">
        <w:rPr>
          <w:rFonts w:ascii="Times New Roman" w:hAnsi="Times New Roman" w:cs="Times New Roman"/>
          <w:b/>
          <w:bCs/>
          <w:i/>
          <w:iCs/>
          <w:sz w:val="36"/>
          <w:szCs w:val="36"/>
          <w:lang w:val="uz-Cyrl-UZ"/>
        </w:rPr>
        <w:t xml:space="preserve">                  Ilmiy rahbar</w:t>
      </w:r>
      <w:r w:rsidRPr="0023783B">
        <w:rPr>
          <w:rFonts w:ascii="Times New Roman" w:hAnsi="Times New Roman" w:cs="Times New Roman"/>
          <w:sz w:val="36"/>
          <w:szCs w:val="36"/>
          <w:lang w:val="uz-Cyrl-UZ"/>
        </w:rPr>
        <w:t xml:space="preserve"> </w:t>
      </w:r>
      <w:r w:rsidRPr="0023783B">
        <w:rPr>
          <w:rFonts w:ascii="Times New Roman" w:hAnsi="Times New Roman" w:cs="Times New Roman"/>
          <w:b/>
          <w:i/>
          <w:sz w:val="36"/>
          <w:szCs w:val="36"/>
          <w:lang w:val="uz-Cyrl-UZ"/>
        </w:rPr>
        <w:t>:</w:t>
      </w:r>
      <w:r w:rsidRPr="0023783B">
        <w:rPr>
          <w:rFonts w:ascii="Times New Roman" w:hAnsi="Times New Roman" w:cs="Times New Roman"/>
          <w:sz w:val="36"/>
          <w:szCs w:val="36"/>
          <w:lang w:val="uz-Cyrl-UZ"/>
        </w:rPr>
        <w:t xml:space="preserve">  o’qituvchi  G</w:t>
      </w:r>
      <w:r>
        <w:rPr>
          <w:rFonts w:ascii="Times New Roman" w:hAnsi="Times New Roman" w:cs="Times New Roman"/>
          <w:sz w:val="36"/>
          <w:szCs w:val="36"/>
        </w:rPr>
        <w:t>ulamova  V.</w:t>
      </w:r>
    </w:p>
    <w:p w:rsidR="0011087B" w:rsidRDefault="0011087B">
      <w:pPr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B0CF6" w:rsidRDefault="004B0CF6" w:rsidP="004B0C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REJA:</w:t>
      </w:r>
    </w:p>
    <w:p w:rsidR="00274A26" w:rsidRPr="006358A8" w:rsidRDefault="006358A8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>K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>R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>SH.  BADIIY  TASVIR  VOSITALARI  VA ITALIYADA  REKLAMANING TARAQQIYOTI.</w:t>
      </w:r>
      <w:r w:rsidR="00ED7A23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6358A8" w:rsidRDefault="006358A8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1.1.</w:t>
      </w:r>
      <w:r w:rsidR="00C94419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Badiiy  tasviriy  vositalarning  turli  sohalarda  ishlatilishi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haqida..</w:t>
      </w:r>
      <w:r w:rsidR="00001AED">
        <w:rPr>
          <w:rFonts w:ascii="Times New Roman" w:hAnsi="Times New Roman" w:cs="Times New Roman"/>
          <w:sz w:val="28"/>
          <w:szCs w:val="28"/>
          <w:lang w:val="it-IT"/>
        </w:rPr>
        <w:t>....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........</w:t>
      </w:r>
      <w:r w:rsidR="009674E8" w:rsidRPr="006358A8">
        <w:rPr>
          <w:rFonts w:ascii="Times New Roman" w:hAnsi="Times New Roman" w:cs="Times New Roman"/>
          <w:sz w:val="28"/>
          <w:szCs w:val="28"/>
          <w:lang w:val="it-IT"/>
        </w:rPr>
        <w:t>….2</w:t>
      </w:r>
    </w:p>
    <w:p w:rsidR="00C94419" w:rsidRPr="006358A8" w:rsidRDefault="006358A8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AED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Pr="006358A8">
        <w:rPr>
          <w:rFonts w:ascii="Times New Roman" w:hAnsi="Times New Roman" w:cs="Times New Roman"/>
          <w:sz w:val="28"/>
          <w:szCs w:val="28"/>
        </w:rPr>
        <w:t>1.2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94419" w:rsidRPr="006358A8">
        <w:rPr>
          <w:rFonts w:ascii="Times New Roman" w:hAnsi="Times New Roman" w:cs="Times New Roman"/>
          <w:sz w:val="28"/>
          <w:szCs w:val="28"/>
        </w:rPr>
        <w:t>Italiyada</w:t>
      </w:r>
      <w:proofErr w:type="gramEnd"/>
      <w:r w:rsidR="00C94419" w:rsidRPr="006358A8">
        <w:rPr>
          <w:rFonts w:ascii="Times New Roman" w:hAnsi="Times New Roman" w:cs="Times New Roman"/>
          <w:sz w:val="28"/>
          <w:szCs w:val="28"/>
        </w:rPr>
        <w:t xml:space="preserve">  reklamalarning  paydo  bo`lish  tarixi</w:t>
      </w:r>
      <w:r w:rsidR="009674E8" w:rsidRPr="006358A8">
        <w:rPr>
          <w:rFonts w:ascii="Times New Roman" w:hAnsi="Times New Roman" w:cs="Times New Roman"/>
          <w:sz w:val="28"/>
          <w:szCs w:val="28"/>
        </w:rPr>
        <w:t>……………</w:t>
      </w:r>
      <w:r w:rsidR="00001AED">
        <w:rPr>
          <w:rFonts w:ascii="Times New Roman" w:hAnsi="Times New Roman" w:cs="Times New Roman"/>
          <w:sz w:val="28"/>
          <w:szCs w:val="28"/>
        </w:rPr>
        <w:t>…...</w:t>
      </w:r>
      <w:r w:rsidR="009674E8" w:rsidRPr="006358A8">
        <w:rPr>
          <w:rFonts w:ascii="Times New Roman" w:hAnsi="Times New Roman" w:cs="Times New Roman"/>
          <w:sz w:val="28"/>
          <w:szCs w:val="28"/>
        </w:rPr>
        <w:t>……………..</w:t>
      </w:r>
      <w:r w:rsidR="00C94419" w:rsidRPr="006358A8">
        <w:rPr>
          <w:rFonts w:ascii="Times New Roman" w:hAnsi="Times New Roman" w:cs="Times New Roman"/>
          <w:sz w:val="28"/>
          <w:szCs w:val="28"/>
        </w:rPr>
        <w:t>.</w:t>
      </w:r>
      <w:r w:rsidR="009674E8" w:rsidRPr="006358A8">
        <w:rPr>
          <w:rFonts w:ascii="Times New Roman" w:hAnsi="Times New Roman" w:cs="Times New Roman"/>
          <w:sz w:val="28"/>
          <w:szCs w:val="28"/>
        </w:rPr>
        <w:t>4</w:t>
      </w:r>
    </w:p>
    <w:p w:rsidR="00274A26" w:rsidRPr="009E33E0" w:rsidRDefault="00EE031F" w:rsidP="00001A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II. </w:t>
      </w:r>
      <w:proofErr w:type="gramStart"/>
      <w:r w:rsidR="006358A8" w:rsidRPr="00EE031F">
        <w:rPr>
          <w:rFonts w:ascii="Times New Roman" w:hAnsi="Times New Roman" w:cs="Times New Roman"/>
          <w:b/>
          <w:sz w:val="28"/>
          <w:szCs w:val="28"/>
        </w:rPr>
        <w:t>ASOSIY  QISM</w:t>
      </w:r>
      <w:proofErr w:type="gramEnd"/>
      <w:r w:rsidR="006358A8" w:rsidRPr="00EE031F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gramStart"/>
      <w:r w:rsidR="006358A8" w:rsidRPr="009E33E0">
        <w:rPr>
          <w:rFonts w:ascii="Times New Roman" w:hAnsi="Times New Roman" w:cs="Times New Roman"/>
          <w:b/>
          <w:sz w:val="28"/>
          <w:szCs w:val="28"/>
        </w:rPr>
        <w:t>REKLAMA  VA</w:t>
      </w:r>
      <w:proofErr w:type="gramEnd"/>
      <w:r w:rsidR="006358A8" w:rsidRPr="009E33E0">
        <w:rPr>
          <w:rFonts w:ascii="Times New Roman" w:hAnsi="Times New Roman" w:cs="Times New Roman"/>
          <w:b/>
          <w:sz w:val="28"/>
          <w:szCs w:val="28"/>
        </w:rPr>
        <w:t xml:space="preserve">  BADIIY  TASVIR  VOSITALARINING  HAYOTIMIZDA  TUTGAN  O`RNI.</w:t>
      </w:r>
    </w:p>
    <w:p w:rsidR="00274A26" w:rsidRPr="00001AED" w:rsidRDefault="006358A8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9E33E0">
        <w:rPr>
          <w:rFonts w:ascii="Times New Roman" w:hAnsi="Times New Roman" w:cs="Times New Roman"/>
          <w:sz w:val="28"/>
          <w:szCs w:val="28"/>
        </w:rPr>
        <w:t xml:space="preserve">   </w:t>
      </w:r>
      <w:r w:rsidRPr="00001AED">
        <w:rPr>
          <w:rFonts w:ascii="Times New Roman" w:hAnsi="Times New Roman" w:cs="Times New Roman"/>
          <w:sz w:val="28"/>
          <w:szCs w:val="28"/>
          <w:lang w:val="it-IT"/>
        </w:rPr>
        <w:t>2.1.</w:t>
      </w:r>
      <w:r w:rsidR="00EE031F" w:rsidRPr="00001AED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001AED" w:rsidRPr="00001AED">
        <w:rPr>
          <w:rFonts w:ascii="Times New Roman" w:hAnsi="Times New Roman" w:cs="Times New Roman"/>
          <w:sz w:val="28"/>
          <w:szCs w:val="28"/>
          <w:lang w:val="it-IT"/>
        </w:rPr>
        <w:t xml:space="preserve">Reklamalarning  hayotimizda  tutgan  o`rni  va  uning  turlari </w:t>
      </w:r>
      <w:r w:rsidR="00001AED">
        <w:rPr>
          <w:rFonts w:ascii="Times New Roman" w:hAnsi="Times New Roman" w:cs="Times New Roman"/>
          <w:sz w:val="28"/>
          <w:szCs w:val="28"/>
          <w:lang w:val="it-IT"/>
        </w:rPr>
        <w:t>……................</w:t>
      </w:r>
      <w:r w:rsidR="009674E8" w:rsidRPr="00001AED">
        <w:rPr>
          <w:rFonts w:ascii="Times New Roman" w:hAnsi="Times New Roman" w:cs="Times New Roman"/>
          <w:sz w:val="28"/>
          <w:szCs w:val="28"/>
          <w:lang w:val="it-IT"/>
        </w:rPr>
        <w:t>..6</w:t>
      </w:r>
    </w:p>
    <w:p w:rsidR="00274A26" w:rsidRPr="00E26316" w:rsidRDefault="006358A8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001AED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 w:rsidR="00D52332" w:rsidRPr="00E26316">
        <w:rPr>
          <w:rFonts w:ascii="Times New Roman" w:hAnsi="Times New Roman" w:cs="Times New Roman"/>
          <w:sz w:val="28"/>
          <w:szCs w:val="28"/>
          <w:lang w:val="it-IT"/>
        </w:rPr>
        <w:t xml:space="preserve">2.2.   </w:t>
      </w:r>
      <w:r w:rsidR="00001AED" w:rsidRPr="00E26316">
        <w:rPr>
          <w:rFonts w:ascii="Times New Roman" w:hAnsi="Times New Roman" w:cs="Times New Roman"/>
          <w:sz w:val="28"/>
          <w:szCs w:val="28"/>
          <w:lang w:val="it-IT"/>
        </w:rPr>
        <w:t>Badiiy  tasviriy  vositalar  va  savdo – sotiqda  undan  unumli  foydalanish..</w:t>
      </w:r>
      <w:r w:rsidR="009674E8" w:rsidRPr="00E26316">
        <w:rPr>
          <w:rFonts w:ascii="Times New Roman" w:hAnsi="Times New Roman" w:cs="Times New Roman"/>
          <w:sz w:val="28"/>
          <w:szCs w:val="28"/>
          <w:lang w:val="it-IT"/>
        </w:rPr>
        <w:t>.12</w:t>
      </w:r>
    </w:p>
    <w:p w:rsidR="00274A26" w:rsidRPr="004B0CF6" w:rsidRDefault="00EE031F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26316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 w:rsidRPr="004B0CF6">
        <w:rPr>
          <w:rFonts w:ascii="Times New Roman" w:hAnsi="Times New Roman" w:cs="Times New Roman"/>
          <w:sz w:val="28"/>
          <w:szCs w:val="28"/>
          <w:lang w:val="it-IT"/>
        </w:rPr>
        <w:t xml:space="preserve">2.3.  </w:t>
      </w:r>
      <w:r w:rsidR="00274A26" w:rsidRPr="004B0CF6">
        <w:rPr>
          <w:rFonts w:ascii="Times New Roman" w:hAnsi="Times New Roman" w:cs="Times New Roman"/>
          <w:sz w:val="28"/>
          <w:szCs w:val="28"/>
          <w:lang w:val="it-IT"/>
        </w:rPr>
        <w:t>Ommaviy  axborot  vositalarida  reklama  tilining  ahamiyati</w:t>
      </w:r>
      <w:r w:rsidR="009674E8" w:rsidRPr="004B0CF6">
        <w:rPr>
          <w:rFonts w:ascii="Times New Roman" w:hAnsi="Times New Roman" w:cs="Times New Roman"/>
          <w:sz w:val="28"/>
          <w:szCs w:val="28"/>
          <w:lang w:val="it-IT"/>
        </w:rPr>
        <w:t>………...</w:t>
      </w:r>
      <w:r w:rsidR="00001AED" w:rsidRPr="004B0CF6">
        <w:rPr>
          <w:rFonts w:ascii="Times New Roman" w:hAnsi="Times New Roman" w:cs="Times New Roman"/>
          <w:sz w:val="28"/>
          <w:szCs w:val="28"/>
          <w:lang w:val="it-IT"/>
        </w:rPr>
        <w:t>....</w:t>
      </w:r>
      <w:r w:rsidR="009674E8" w:rsidRPr="004B0CF6">
        <w:rPr>
          <w:rFonts w:ascii="Times New Roman" w:hAnsi="Times New Roman" w:cs="Times New Roman"/>
          <w:sz w:val="28"/>
          <w:szCs w:val="28"/>
          <w:lang w:val="it-IT"/>
        </w:rPr>
        <w:t>.......17</w:t>
      </w:r>
    </w:p>
    <w:p w:rsidR="00274A26" w:rsidRPr="0023783B" w:rsidRDefault="00EE031F" w:rsidP="00001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B0CF6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23783B">
        <w:rPr>
          <w:rFonts w:ascii="Times New Roman" w:hAnsi="Times New Roman" w:cs="Times New Roman"/>
          <w:b/>
          <w:sz w:val="28"/>
          <w:szCs w:val="28"/>
          <w:lang w:val="it-IT"/>
        </w:rPr>
        <w:t>III. XULOSA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</w:t>
      </w:r>
      <w:r w:rsidR="00001AED" w:rsidRPr="0023783B">
        <w:rPr>
          <w:rFonts w:ascii="Times New Roman" w:hAnsi="Times New Roman" w:cs="Times New Roman"/>
          <w:sz w:val="28"/>
          <w:szCs w:val="28"/>
          <w:lang w:val="it-IT"/>
        </w:rPr>
        <w:t>.......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>.....24</w:t>
      </w:r>
    </w:p>
    <w:p w:rsidR="0050621A" w:rsidRPr="0023783B" w:rsidRDefault="00EE031F" w:rsidP="00001AED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3783B">
        <w:rPr>
          <w:rFonts w:ascii="Times New Roman" w:hAnsi="Times New Roman" w:cs="Times New Roman"/>
          <w:b/>
          <w:sz w:val="28"/>
          <w:szCs w:val="28"/>
          <w:lang w:val="it-IT"/>
        </w:rPr>
        <w:t xml:space="preserve"> IV. FOYDALANILGAN  ADABIYOTLAR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</w:t>
      </w:r>
      <w:r w:rsidR="00001AED" w:rsidRPr="0023783B">
        <w:rPr>
          <w:rFonts w:ascii="Times New Roman" w:hAnsi="Times New Roman" w:cs="Times New Roman"/>
          <w:sz w:val="28"/>
          <w:szCs w:val="28"/>
          <w:lang w:val="it-IT"/>
        </w:rPr>
        <w:t>......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>......26</w:t>
      </w: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74A26" w:rsidRPr="0023783B" w:rsidRDefault="00274A26" w:rsidP="00BE38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8D0AD6" w:rsidRPr="0023783B" w:rsidRDefault="008D0AD6" w:rsidP="00BE388B">
      <w:pPr>
        <w:pStyle w:val="a3"/>
        <w:tabs>
          <w:tab w:val="left" w:pos="81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8D0AD6" w:rsidRPr="0023783B" w:rsidRDefault="008D0AD6" w:rsidP="00BE388B">
      <w:pPr>
        <w:pStyle w:val="a3"/>
        <w:tabs>
          <w:tab w:val="left" w:pos="81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8D0AD6" w:rsidRPr="0023783B" w:rsidRDefault="008D0AD6" w:rsidP="00BE388B">
      <w:pPr>
        <w:pStyle w:val="a3"/>
        <w:tabs>
          <w:tab w:val="left" w:pos="81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994C3F" w:rsidRPr="0023783B" w:rsidRDefault="00994C3F" w:rsidP="004B0CF6">
      <w:pPr>
        <w:pStyle w:val="a3"/>
        <w:tabs>
          <w:tab w:val="left" w:pos="810"/>
        </w:tabs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C94419" w:rsidRDefault="00EE031F" w:rsidP="00BE388B">
      <w:pPr>
        <w:pStyle w:val="a3"/>
        <w:tabs>
          <w:tab w:val="left" w:pos="81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EE031F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KIRISH</w:t>
      </w:r>
    </w:p>
    <w:p w:rsidR="00EE031F" w:rsidRPr="00EE031F" w:rsidRDefault="00EE031F" w:rsidP="00BE388B">
      <w:pPr>
        <w:pStyle w:val="a3"/>
        <w:tabs>
          <w:tab w:val="left" w:pos="81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b/>
          <w:sz w:val="28"/>
          <w:szCs w:val="28"/>
          <w:lang w:val="it-IT"/>
        </w:rPr>
        <w:t>BADIIY  TASVIR  VOSITALARI  VA ITA</w:t>
      </w:r>
      <w:r w:rsidR="004B0CF6">
        <w:rPr>
          <w:rFonts w:ascii="Times New Roman" w:hAnsi="Times New Roman" w:cs="Times New Roman"/>
          <w:b/>
          <w:sz w:val="28"/>
          <w:szCs w:val="28"/>
          <w:lang w:val="it-IT"/>
        </w:rPr>
        <w:t>LIYADA  REKLAMANING TARAQQIYOTI</w:t>
      </w:r>
    </w:p>
    <w:p w:rsidR="00495A69" w:rsidRPr="00EE031F" w:rsidRDefault="00C94419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EE031F">
        <w:rPr>
          <w:rFonts w:ascii="Times New Roman" w:hAnsi="Times New Roman" w:cs="Times New Roman"/>
          <w:b/>
          <w:sz w:val="28"/>
          <w:szCs w:val="28"/>
          <w:lang w:val="it-IT"/>
        </w:rPr>
        <w:t>1.1 Badiiy  tasviriy  vositalarning  turli  sohalarda  ishlatilishi.</w:t>
      </w:r>
      <w:r w:rsidR="00274A26" w:rsidRPr="00EE031F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</w:p>
    <w:p w:rsidR="00495A69" w:rsidRPr="00EE031F" w:rsidRDefault="00495A69" w:rsidP="00BE388B">
      <w:pPr>
        <w:pStyle w:val="a3"/>
        <w:tabs>
          <w:tab w:val="left" w:pos="810"/>
        </w:tabs>
        <w:spacing w:after="0" w:line="360" w:lineRule="auto"/>
        <w:ind w:left="0" w:right="-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E031F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0E3A6E">
        <w:rPr>
          <w:rFonts w:ascii="Times New Roman" w:hAnsi="Times New Roman" w:cs="Times New Roman"/>
          <w:sz w:val="28"/>
          <w:szCs w:val="28"/>
          <w:lang w:val="it-IT"/>
        </w:rPr>
        <w:t>“Vatanimizning  kelajagi,  xalqimizning  ertangi  kuni,  mamlakatimizning  jahon  hamjamiyatidagi  obro`-e`tibori,  avvallambor  farzandlarimizning  unib-o`sib,ulg`ayib,  qanday  inson  bo`lib,  hayotga  kirib  borishiga  bog`liqdir. Biz  hech  qachon  bunday  o`tkir  haqiqatni  unutmasligimiz  kerak”.</w:t>
      </w:r>
    </w:p>
    <w:p w:rsidR="00495A69" w:rsidRPr="009E33E0" w:rsidRDefault="00EE031F" w:rsidP="00BE388B">
      <w:pPr>
        <w:pStyle w:val="a3"/>
        <w:tabs>
          <w:tab w:val="left" w:pos="810"/>
        </w:tabs>
        <w:spacing w:after="0" w:line="360" w:lineRule="auto"/>
        <w:ind w:left="0" w:right="-86"/>
        <w:jc w:val="right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I.A.Karimov.</w:t>
      </w:r>
    </w:p>
    <w:p w:rsidR="000A260C" w:rsidRPr="006358A8" w:rsidRDefault="00C94419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274A26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Har  qanday  asar,  har  qanday  oddiy  bir  maqolalarda  ham  badiiy  tasviriy  ifoda  vositalarining  o`rni  beqiyos.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Demak,  badiiy  tasviriy  ifoda  vositalari  tinglovchini  e`tiborini  tortishga  yordam  beradi.  O`quvchi  asarni  o`qir  ekan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undagi  vaziyatlarni,  his-tuyg`ularni,   qahramonlarning  ichki  kechinmalarini  his  qila  olishi  uchun  ham  yozuvchilar  tasviriy  ifoda  vositalaridan  keng  va  unumli  foydalanadilar.  Tasviriy  ifoda  vositalari  xilma-xildir,  lekin  ulardan  unumli </w:t>
      </w:r>
      <w:r w:rsidR="007F1843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foydalana  olish  ham  katta   mahorat  talab  etadi.  Undan  yaxshi  foydalana  bilgan  odam  albatta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barcha  insonlar  qalbini  zabt  eta oladi.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Bu  ko`proq  orator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>lar  ya`ni  notiqlar  tomonidan  keng  qo`llanadig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an  vosita  hisoblanadi.  Chunk</w:t>
      </w:r>
      <w:r w:rsidR="00674066" w:rsidRPr="006358A8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notiq  boshqalarni  diqqatini  o`z  so`zlari,  qarashlari  va  alba</w:t>
      </w:r>
      <w:r w:rsidR="00674066" w:rsidRPr="006358A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ta  mimika,  imo-ishoralari  bilan  tortadi.  Demak,  qandaydir  ma`noda  reklama  beruvchi  yoki  uni  tayyorlovchilar  notiqlar  bo`lishlari  kerak.  Uni  tinglayotgan  odamning  fikri,  qiziqishlarini  oldindan  his  qiluvchi  hissiyotlarni  o`zida  tuyishi  kerak  ekan.  </w:t>
      </w:r>
    </w:p>
    <w:p w:rsidR="000A260C" w:rsidRPr="006358A8" w:rsidRDefault="000A260C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She`riyatda  ham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bir  qator  yozuvchi  va  shoirlar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o`xshatishlar,  sifatlash,  metafora,  anton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m,  sinonimlardan  samarali  foydalanib,  o`z  she`rlarini  ta`sir  kuchini  oshirib  kelmoqdalar.  Hatto  ba`zi  ko`ngilchan kitobxonlar  asar  ta`sir  kuchidan  yig`lab  yuborish  darajasigacha  yetadilar. </w:t>
      </w:r>
    </w:p>
    <w:p w:rsidR="00274A26" w:rsidRPr="006358A8" w:rsidRDefault="00274A26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</w:t>
      </w:r>
      <w:r w:rsidR="007F1843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Tasviriy  ifoda  vositalari  nafaqat adabiyotda  balki  boshqa  bir  qator  sohalarda  ham  keng  qo`llanilib  kelinmoqda.  </w:t>
      </w:r>
    </w:p>
    <w:p w:rsidR="00274A26" w:rsidRPr="006358A8" w:rsidRDefault="00274A26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Gazeta,  jurnal,  radio  va  yana  bir  qator  ommaviy  axborot  vositalarida  bu  turdagi  ifoda  tasvir  vositalaridan foydalanish  samarali  natijalarga  erishish  demakdir.  Ayniqsa, </w:t>
      </w:r>
      <w:r w:rsidR="007F1843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mahsulotlarni  reklama  qilish  jarayonida  tasviriy  ifoda  vositalaridan  foydalaniladi.  Biror  bir  mahsulot  ishlab  chiqarilgandan  so`ng,  uni  hech  qanday  namoyishsiz,  hech  qanday  reklamasiz  omma  e`tiboriga  havola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etish  juda  murakkab  masala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,  chunki  bitta  reklama  orqali  ishlab  chiqarilgan  mahsulotni  nafaqat  yashab  turgan  joyidagi  aholi  balki  butun  dunyo  ko`rish,  eshitish imkoniyatiga  ega  bo`ladi.  Bu </w:t>
      </w:r>
      <w:r w:rsidR="007F1843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mahsulotni  butun  dunyo  aholisiga  namoyish  etishdir.  </w:t>
      </w:r>
    </w:p>
    <w:p w:rsidR="00274A26" w:rsidRPr="006358A8" w:rsidRDefault="00274A26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Gazetadagi  reklamalarda  ko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>`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proq  badiiy  tasviriy  ifodalarga  va  albatta  rasmlarning  rang-barangligiga  e`tibor  qaratishadi.  Chunki  qa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ndaydir  ma`noda  televideniyaga  </w:t>
      </w:r>
      <w:r w:rsidR="0080026B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qaraganda  gazetaning  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imkoniyatlari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nisbatan  cheklanganroq.  Ya`ni  undagi  intonatsiya  va  ovoz toni  faqatgina  uni  o`quvchi   shaxsga  bog`liq  bo`lib  qoladi.  Shuning   uchun  ham  statistikalarga  qaraganda  dunyo  bo`yicha  tan  olingan  reklama  bu  -  televideniya  reklamasidir.</w:t>
      </w:r>
    </w:p>
    <w:p w:rsidR="00274A26" w:rsidRPr="006358A8" w:rsidRDefault="00274A26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Chunki  unda  ham  rang-baranglik,  jonli  ovoz  va  albatta  videoroliklarning  ahamiyati  kattadir.  Televideniyadagi  reklamalar  juda  keng  qamrovli  bo`lib,  uning  imkoniyatlari  ham  cheksiz.   Radiodagi  reklama  birozgina  kuchsizroq  bo`lsa  ham,  uning  ham  o`ziga  xos  ijobiy  tomonlari  mavjud.  Ya`ni  gapirayotgan  odamning  ovoz  tembri,  toni  va  intonatsiyalarga  e`tib</w:t>
      </w:r>
      <w:r w:rsidR="0080026B" w:rsidRPr="006358A8">
        <w:rPr>
          <w:rFonts w:ascii="Times New Roman" w:hAnsi="Times New Roman" w:cs="Times New Roman"/>
          <w:sz w:val="28"/>
          <w:szCs w:val="28"/>
          <w:lang w:val="it-IT"/>
        </w:rPr>
        <w:t>ori  o`sha  reklamaning  yutug`i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hisoblanadi.</w:t>
      </w:r>
    </w:p>
    <w:p w:rsidR="00274A26" w:rsidRPr="006358A8" w:rsidRDefault="00274A26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Televideniyadagi  reklamalar  eng  yaxshi  ya`ni  tez  ishontiradigan  bo`lishiga  qaramay,  hozirgi  XXI  asr  -  texnika  asri  bo`lganligi  tufayli  internet  o`rgimchak  to`rining  rivojlanishi  reklamalarning rivojlanishiga  ham  sezilarli  ta`sir  ko`rsatgan  deya  olamiz.  Bugungi  kunda  xoxlangan  reklamani  internet  orqali  bemalol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>ko`rish  va eshitish  imkoniyatiga  egamiz.</w:t>
      </w:r>
      <w:r w:rsidR="0080026B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Demak,  qisman  bo`lsada  boshqa  ommaviy  axborot  vositalarining  ahamiyatini  yuqolishiga  sabab  -  bu  Internetning  paydo  bo`lishi  deya  olamiz.  Lekin,  ba`zilar  uchun  Internetdan  ko`ra,  o`sha  narsalarni  gazeta  va  jurnallarda o`qish  yoki  televizor  orqali  ko`rish  ko`proq  zavq  baxsh  etadi.  </w:t>
      </w:r>
    </w:p>
    <w:p w:rsidR="0080026B" w:rsidRPr="006358A8" w:rsidRDefault="0080026B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Internet  o`rgimchak  to`ri  orqali  biz  nafaqat  ijobiy  va  yaxshi,  tarbiyali  ma`lumotlarni  olamiz,  balki  ba`zi  hollarda  uni  aksiga  ham  ega  bo`lamiz.  Shuning  uchun  ham  biz  Internetdan  faqatgina  yaxshi  niyatda  va  yaxshi  ma`lumotlarni  izlash  uchun  foydalanishimiz  kerak.  </w:t>
      </w:r>
    </w:p>
    <w:p w:rsidR="0080026B" w:rsidRPr="006358A8" w:rsidRDefault="0080026B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Reklamalarning  hozirda  xilma-xil  turlarini   uchratishimiz  mumkin.  Ularni  biz  har  kuni  va  har  yerda  ko`rishimizga  qaramay,  baribir  ko`zlarimiz  bizlarga  bo`ysunmay  ularni  qidira  boshlaydi.  Bunga  sabab  ularni  bizga  beradigan  yaxshi  kayfiyatliligi,  bizga  beradigan  chiroyli  his-tuyg`ularidir.  </w:t>
      </w:r>
    </w:p>
    <w:p w:rsidR="00B955D3" w:rsidRPr="00C04535" w:rsidRDefault="00C04535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1.2.  Italiyada reklamalarning paydo bo`lish </w:t>
      </w:r>
      <w:r w:rsidR="0050621A" w:rsidRPr="00C04535">
        <w:rPr>
          <w:rFonts w:ascii="Times New Roman" w:hAnsi="Times New Roman" w:cs="Times New Roman"/>
          <w:b/>
          <w:sz w:val="28"/>
          <w:szCs w:val="28"/>
          <w:lang w:val="it-IT"/>
        </w:rPr>
        <w:t>tarixi  haqida  qisqacha  ma`lumot.</w:t>
      </w:r>
    </w:p>
    <w:p w:rsidR="006F19C8" w:rsidRPr="009E33E0" w:rsidRDefault="006F19C8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B955D3" w:rsidRPr="009E33E0">
        <w:rPr>
          <w:rFonts w:ascii="Times New Roman" w:hAnsi="Times New Roman" w:cs="Times New Roman"/>
          <w:sz w:val="28"/>
          <w:szCs w:val="28"/>
          <w:lang w:val="it-IT"/>
        </w:rPr>
        <w:t>Italiyada  reklamaning  paydo  bo`lgan  joyi  Pompey  deb aytishad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i.  Chunki  aynan  o`sha  yerning</w:t>
      </w:r>
      <w:r w:rsidR="00B955D3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devorlaridagi  yozuvlarda  qadimgi  reklama  namunalarini </w:t>
      </w:r>
      <w:r w:rsidR="00B955D3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ko`rishimiz  mumkin,  eski  romancha  uylarning  devorlari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>da  ham  bu  yozuvlarni  uchratishimiz  mumkin.   Undagi  yozuvlar  saylovlardagi  nomzodlarni  tanlashga   bag`ishlangan  bo`lib,  o`tib  ketayotgan  odamlar  uni  o`qib  bu  narsadan  xabardor  bo`lishgan.</w:t>
      </w:r>
    </w:p>
    <w:p w:rsidR="006F19C8" w:rsidRPr="009E33E0" w:rsidRDefault="006F19C8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  Garchi  tarixchilar  reklama  odam  paydo  bo`lishi  bilan  paydo  bo`lgan  deyishsa  ham,  aslida  reklamalar  ishlab  chiqarish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ning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rivojlanish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i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va  Gutenburg  yaratgan 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yozuv  mashinasini  yaratilgandan 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keyin  aynan  gazeta  va   jurnallar  pa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ydo  bo`lgandan  keyin  paydo bo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>`ldi  desak,  yanglishmaymiz.   Ayniqsa  mahsulot  ishlab  chiqaruvc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hi  va  sotib  oluvchilar  o`rta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sidagi  aloqani  o`rnatish  uchun  ham  hozirgi  kungacha  reklamalar  bizga  xizmat  qilib  kelmoqda.  Xaridor  va  ishlab  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lastRenderedPageBreak/>
        <w:t>chiqaruvchi  kompaniya  o`rtasidagi  munosabatni  o`rnatib  beruvchi  bu  reklamal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a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rning  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>hayotimizdagi  o`rni  beqiyosligidan  darak  beradi.</w:t>
      </w:r>
    </w:p>
    <w:p w:rsidR="006F19C8" w:rsidRPr="009E33E0" w:rsidRDefault="006F19C8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  Birinchi  reklamali  e`lon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lar </w:t>
      </w: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1630 – yil  nashriyot  paydo  bo`lgandan  so`ng,  chop  etila  boshlandi.  Oddiygina  ishlab  chiqarilgan mahsulot  reklamasi  edi.</w:t>
      </w:r>
    </w:p>
    <w:p w:rsidR="00810141" w:rsidRPr="009E33E0" w:rsidRDefault="00C85E1F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674066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XIX  asrning  oxirlarida  Italiya  qishloq  xo`jaligiga  ixtisoslashgan  va  ahvoli  sal  og`irroq  edi,  chunki  shimol  bilan  janub  o`rtasidagi  ijtimoiy-iqtisodiy  farq  juda  bilinarli  edi.</w:t>
      </w:r>
    </w:p>
    <w:p w:rsidR="00810141" w:rsidRPr="00C85E1F" w:rsidRDefault="00C85E1F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810141" w:rsidRPr="009E33E0">
        <w:rPr>
          <w:rFonts w:ascii="Times New Roman" w:hAnsi="Times New Roman" w:cs="Times New Roman"/>
          <w:sz w:val="28"/>
          <w:szCs w:val="28"/>
          <w:lang w:val="it-IT"/>
        </w:rPr>
        <w:t xml:space="preserve">1954 – yildan  boshlab,  butun  Italiya  televideniyasida  yangi  va  shov-shuvga sabab  bo`lgan  qisqa  metrajli  sahnalashtirilgan  reklamalar  namoyish  etila  boshlandi.  </w:t>
      </w:r>
      <w:proofErr w:type="gramStart"/>
      <w:r w:rsidR="00810141" w:rsidRPr="00C85E1F">
        <w:rPr>
          <w:rFonts w:ascii="Times New Roman" w:hAnsi="Times New Roman" w:cs="Times New Roman"/>
          <w:sz w:val="28"/>
          <w:szCs w:val="28"/>
        </w:rPr>
        <w:t>Uning  funksiyasi</w:t>
      </w:r>
      <w:proofErr w:type="gramEnd"/>
      <w:r w:rsidR="00810141" w:rsidRPr="00C85E1F">
        <w:rPr>
          <w:rFonts w:ascii="Times New Roman" w:hAnsi="Times New Roman" w:cs="Times New Roman"/>
          <w:sz w:val="28"/>
          <w:szCs w:val="28"/>
        </w:rPr>
        <w:t xml:space="preserve">  2  qismdan  iborat  edi:</w:t>
      </w:r>
    </w:p>
    <w:p w:rsidR="00810141" w:rsidRPr="00C85E1F" w:rsidRDefault="00810141" w:rsidP="00BE388B">
      <w:pPr>
        <w:pStyle w:val="a3"/>
        <w:numPr>
          <w:ilvl w:val="0"/>
          <w:numId w:val="7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Mahsulotni  reklama  qilish;</w:t>
      </w:r>
    </w:p>
    <w:p w:rsidR="00C85E1F" w:rsidRDefault="00810141" w:rsidP="00BE388B">
      <w:pPr>
        <w:pStyle w:val="a3"/>
        <w:numPr>
          <w:ilvl w:val="0"/>
          <w:numId w:val="7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>Tomoshabinlarni  zavqlantirish  va  qiziqtirish  maqsadida  suratga  olingan  qisqa  metrajli  sahna.</w:t>
      </w:r>
      <w:r w:rsidR="00C85E1F" w:rsidRPr="00C85E1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10141" w:rsidRPr="006358A8" w:rsidRDefault="00C85E1F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10141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Ular  Italiyada </w:t>
      </w:r>
      <w:r w:rsidR="00810141" w:rsidRPr="008E5F62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carosello</w:t>
      </w:r>
      <w:r w:rsidR="00810141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(karusel)   deb  ataladi.  Ularni  asosiy  janri  komediyaga  o`xshab  ketadi  va  ozroq  kulgili  qilib  ham  olinadi.  Tomoshabinlarni  qiziqtiradigan  yana  bir  narsa  shuki,  u  har  ku</w:t>
      </w:r>
      <w:r w:rsidR="00DF76BC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810141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navbati  bilan  qo`yiladi.  Qismlarga  bo`lib  ko`rsatilishi  tomoshabinlar diqqatini  yanada  jalb  etib,  ular  har  kuni  qandaydir  yangilik  kutishadi.  Bu  ko`rsatuv  kechqurunga  mo`ljallangan  bo`lib,  uning  qismlari  navbati  bilan  uzatilardi.  Lekin  shu  yillarda  Amerikada  ham  target  joriy  etiladi.  Lekin  bu  ikkala  ko`rsatuv  o`rtasida  farqlar  mavjud.  To`g`ri  ikkalasi  ham  mahsulotni  reklama  qilish  bilan  shug`ullanadi.  Lekin  Italiyaning  karusellari  juda  qiziqarli  edi  va  hattoki  odamlar  kechqurun  ishdan  kelib,  aynan  shu  ko`rsatuv  boshlanishini  kutishardi.  </w:t>
      </w:r>
    </w:p>
    <w:p w:rsidR="00810141" w:rsidRPr="00C85E1F" w:rsidRDefault="00810141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Karusellar  quyidagi  tartibda  edi.  Kichkinagina  videoroliklar  135  sekundgacha  davom  etadigan  sahna  namoyish  etilishi  kerak  va  undan  so`ng  mahsulot  reklama  qilinadi.  Birinchi  karusellarning  ma`nosi  sahna  va  reklama  qilinayotgan  narsa  bilan  umuman  bog`liq  bo`lmagan.  Ana  shu  narsa  ham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diqqatni  tortgan.Chunki  tomoshabinlar  o`zlaricha  nima  reklama  qilinishini  oldindan  bashorat  qilishgan  va oxirida  esa  umuman  boshqa  narsa  reklam  roligi  berilgan.  Keyinchalik  bu  turdagi  reklamalar  rivijlana  borgach,  mahsulot  va  sahna  o`rtasidagi  bog`liqlikni  sezish qiyin  bo`lmagan.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Karusellar  asosan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kechki  paytda  efirga uzatilgan.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Taxminan  soat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9.00  lar  atrofida.  Chunki  aynan  shu  soat  hamma  oila  a`zolari  jamuljam,  hamma  ishdan  qaytgan  va  asosiysi  kechki  ovqat  qilib  bo`lingandan  keyin  ayni  televizor  ko`rish  paytida  efirga  uzatilgan.  Har  bir  italiyalik  uchun  bu  namoyish  ahamiyatli  va  qiziqarli  hisoblangan.  Yosh-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u  qari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soat  9.00 da  televizor  qarshisidan  uzoqlashmagan.  Bunga  asosiy  sabablardan  yana  biri  bu  -  uning  qismlarga  bo`lib  uzatishi  ham.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Keyinchalik  karusellar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butun  Italiya  bo`ylab  shuhrat  qozongan.  </w:t>
      </w:r>
    </w:p>
    <w:p w:rsidR="00274A26" w:rsidRPr="00E26316" w:rsidRDefault="00994C3F" w:rsidP="00994C3F">
      <w:pPr>
        <w:tabs>
          <w:tab w:val="left" w:pos="810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316">
        <w:rPr>
          <w:rFonts w:ascii="Times New Roman" w:hAnsi="Times New Roman" w:cs="Times New Roman"/>
          <w:b/>
          <w:sz w:val="28"/>
          <w:szCs w:val="28"/>
        </w:rPr>
        <w:t xml:space="preserve">2.1. </w:t>
      </w:r>
      <w:proofErr w:type="gramStart"/>
      <w:r w:rsidR="0050621A" w:rsidRPr="00E26316">
        <w:rPr>
          <w:rFonts w:ascii="Times New Roman" w:hAnsi="Times New Roman" w:cs="Times New Roman"/>
          <w:b/>
          <w:sz w:val="28"/>
          <w:szCs w:val="28"/>
        </w:rPr>
        <w:t>Reklamalarning  hayotimizda</w:t>
      </w:r>
      <w:proofErr w:type="gramEnd"/>
      <w:r w:rsidR="0050621A" w:rsidRPr="00E26316">
        <w:rPr>
          <w:rFonts w:ascii="Times New Roman" w:hAnsi="Times New Roman" w:cs="Times New Roman"/>
          <w:b/>
          <w:sz w:val="28"/>
          <w:szCs w:val="28"/>
        </w:rPr>
        <w:t xml:space="preserve">  tutgan  o`rni  va  uning  turlari.</w:t>
      </w:r>
    </w:p>
    <w:p w:rsidR="00274A26" w:rsidRPr="00E26316" w:rsidRDefault="00274A26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6316">
        <w:rPr>
          <w:rFonts w:ascii="Times New Roman" w:hAnsi="Times New Roman" w:cs="Times New Roman"/>
          <w:sz w:val="28"/>
          <w:szCs w:val="28"/>
        </w:rPr>
        <w:t xml:space="preserve">   Reklama  -  kundan-kunga,  vaqt  o`tgan  sayin  ko`payib,  ommalashib  bormoqda.  Har  bir  qadamda,  hayotimizning  har  bir  jabhasida xohlasak  yo  xohlamasak,   biz  reklamalarga  duch  kelamiz.  Katta,  chiroyli,  hazilomuz  va  hissiyotga  to`la  reklamalarni  qayerga  bormaylik,  qaysi  nuqtaga  ko`z  tashlamasak,  uni  ko`rish  imkoniyatiga  egamiz.  </w:t>
      </w:r>
    </w:p>
    <w:p w:rsidR="00274A26" w:rsidRPr="00C85E1F" w:rsidRDefault="00274A26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31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Har  bir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bo`sh  joylar  reklamaga  to`lib  ketayotgandek  go`yo.   Biz  ularni  avtobus  bekatlarida,  deyarli  har  kuni  futbol  stadionlarida,  kiyim-kechaklarda,  televizorlarda  va  oddiygina  qo`l  telefonlarda  ham  ko`rish  imkoniyatiga  egamiz.  Televizor  ko`rayotganda,  ya`ni  sevimli  serial chog`ida  ham  kutilmaganda  paydo  bo`lganini  ko`p  kuzatganmiz.  Lekin  reklamalarga  to`la  joy  deb  hech  ham  ikkilanmasdan  Internetni  misol  qilib  ko`rsatishimiz  mumkin.  Har  safar  Internetda  yangi  bir  sahifa  ochganimizda,  minglab  xabar  va   yangiliklar,  ishlab  chiqarilgan  turli-tuman  narsalarning  paydo  bo`lishini  guvohi  bo`lamiz.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Bu  reklama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turlari  asosan  dinamik  bo`ladi.  Reklamaning  kun  sayin  ko`payib  borishi  yaxshi  albatta,  chunki  bu  mamlakatimizning  iqtisodiy  </w:t>
      </w:r>
      <w:r w:rsidRPr="00C85E1F">
        <w:rPr>
          <w:rFonts w:ascii="Times New Roman" w:hAnsi="Times New Roman" w:cs="Times New Roman"/>
          <w:sz w:val="28"/>
          <w:szCs w:val="28"/>
        </w:rPr>
        <w:lastRenderedPageBreak/>
        <w:t>rivojlanayotganidan  dalolat  beradi.  Har  bir  davlatda  qanchalik  ko`p  ishlab  chiqarilsa  va  eksport  qilinsa,  shunchalik  uning  mavqei  va  reklamasi  ham  butun  dunyoga  yoyiladi.</w:t>
      </w:r>
    </w:p>
    <w:p w:rsidR="004E0D70" w:rsidRPr="00BE388B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46163F" w:rsidRPr="00BE388B">
        <w:rPr>
          <w:rFonts w:ascii="Times New Roman" w:hAnsi="Times New Roman" w:cs="Times New Roman"/>
          <w:sz w:val="28"/>
          <w:szCs w:val="28"/>
        </w:rPr>
        <w:t>Hayotimizning  ichiga</w:t>
      </w:r>
      <w:proofErr w:type="gramEnd"/>
      <w:r w:rsidR="0046163F" w:rsidRPr="00BE388B">
        <w:rPr>
          <w:rFonts w:ascii="Times New Roman" w:hAnsi="Times New Roman" w:cs="Times New Roman"/>
          <w:sz w:val="28"/>
          <w:szCs w:val="28"/>
        </w:rPr>
        <w:t xml:space="preserve">   reklamalar shunchalik  singib  ketganki,  xuddi  uni  ajratib  bo`lmaydigandek.  </w:t>
      </w:r>
      <w:proofErr w:type="gramStart"/>
      <w:r w:rsidR="0046163F" w:rsidRPr="00BE388B">
        <w:rPr>
          <w:rFonts w:ascii="Times New Roman" w:hAnsi="Times New Roman" w:cs="Times New Roman"/>
          <w:sz w:val="28"/>
          <w:szCs w:val="28"/>
        </w:rPr>
        <w:t>Har  yerda</w:t>
      </w:r>
      <w:proofErr w:type="gramEnd"/>
      <w:r w:rsidR="0046163F" w:rsidRPr="00BE388B">
        <w:rPr>
          <w:rFonts w:ascii="Times New Roman" w:hAnsi="Times New Roman" w:cs="Times New Roman"/>
          <w:sz w:val="28"/>
          <w:szCs w:val="28"/>
        </w:rPr>
        <w:t xml:space="preserve">  turli  reklamalaga  har  kuni  duch  kelamiz.  Hayotimiz  davomida  oladigan  ma`lumotlarning  anchagina  qismini  biz  reklamalar  yordamida  olamiz.  Ular  bizning  hayotimizni  yanada  go`zallashtirish,  umid  uchqunini  yoqish,  o`zimizni  baxtli  sezishimizga  ko`maklashadi.  Lekin  ba`zan  uncha  tarbiyaviy  jihatdan  tekshirilmagan  reklamalarning  guvohiga  ham  aylanib  qolayapmiz.  Bu</w:t>
      </w:r>
      <w:r w:rsidR="00F92C1D" w:rsidRPr="00BE388B">
        <w:rPr>
          <w:rFonts w:ascii="Times New Roman" w:hAnsi="Times New Roman" w:cs="Times New Roman"/>
          <w:sz w:val="28"/>
          <w:szCs w:val="28"/>
        </w:rPr>
        <w:t xml:space="preserve">  </w:t>
      </w:r>
      <w:r w:rsidR="0046163F" w:rsidRPr="00BE388B">
        <w:rPr>
          <w:rFonts w:ascii="Times New Roman" w:hAnsi="Times New Roman" w:cs="Times New Roman"/>
          <w:sz w:val="28"/>
          <w:szCs w:val="28"/>
        </w:rPr>
        <w:t>reklamalar  bizning  bolalarimiz  ongiga  singishi  natijasida  bu  narsa  ular  uchun  oddiy  ho</w:t>
      </w:r>
      <w:r>
        <w:rPr>
          <w:rFonts w:ascii="Times New Roman" w:hAnsi="Times New Roman" w:cs="Times New Roman"/>
          <w:sz w:val="28"/>
          <w:szCs w:val="28"/>
        </w:rPr>
        <w:t>lga  aylanib  qolishi  mumkin.</w:t>
      </w:r>
      <w:r w:rsidR="0025326D" w:rsidRPr="00BE388B">
        <w:rPr>
          <w:rFonts w:ascii="Times New Roman" w:hAnsi="Times New Roman" w:cs="Times New Roman"/>
          <w:sz w:val="28"/>
          <w:szCs w:val="28"/>
        </w:rPr>
        <w:t xml:space="preserve">  Internet  saytlarida  bunday  turdagi  reklamalarni  biz  qidirmagan  paytimizda  ham  lop  etib  chiqib  qoladi.  Chunki  inson  ongi  va  ko`zi  ko`rishga  moslashgan   va  uni  tez  unutishi  qiyin  kechadi.  Chunki  reklamalarning  asosiy  maqsadi  ham iste`molchi  ongida  shuni  narsani  singdirishdan  iborat. </w:t>
      </w:r>
    </w:p>
    <w:p w:rsidR="004E0D70" w:rsidRDefault="004E0D70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D70">
        <w:rPr>
          <w:rFonts w:ascii="Times New Roman" w:hAnsi="Times New Roman" w:cs="Times New Roman"/>
          <w:sz w:val="28"/>
          <w:szCs w:val="28"/>
        </w:rPr>
        <w:t>Savdo  sotiqga</w:t>
      </w:r>
      <w:proofErr w:type="gramEnd"/>
      <w:r w:rsidRPr="004E0D70">
        <w:rPr>
          <w:rFonts w:ascii="Times New Roman" w:hAnsi="Times New Roman" w:cs="Times New Roman"/>
          <w:sz w:val="28"/>
          <w:szCs w:val="28"/>
        </w:rPr>
        <w:t xml:space="preserve">  oid  reklama tahlili.</w:t>
      </w:r>
    </w:p>
    <w:p w:rsidR="004E0D70" w:rsidRPr="004E0D70" w:rsidRDefault="004E0D70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E0D70">
        <w:rPr>
          <w:rFonts w:ascii="Times New Roman" w:hAnsi="Times New Roman" w:cs="Times New Roman"/>
          <w:b/>
          <w:i/>
          <w:sz w:val="28"/>
          <w:szCs w:val="28"/>
          <w:lang w:val="it-IT"/>
        </w:rPr>
        <w:t>Siamo  aperti  per  tutta  la famiglia (IKEA family)</w:t>
      </w:r>
    </w:p>
    <w:p w:rsidR="004E0D70" w:rsidRPr="004E0D70" w:rsidRDefault="004E0D70" w:rsidP="00BE388B">
      <w:pPr>
        <w:pStyle w:val="a3"/>
        <w:tabs>
          <w:tab w:val="left" w:pos="810"/>
        </w:tabs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4E0D70">
        <w:rPr>
          <w:rFonts w:ascii="Times New Roman" w:hAnsi="Times New Roman" w:cs="Times New Roman"/>
          <w:i/>
          <w:sz w:val="28"/>
          <w:szCs w:val="28"/>
          <w:lang w:val="it-IT"/>
        </w:rPr>
        <w:t>Siamo  aperti – IKEA</w:t>
      </w:r>
    </w:p>
    <w:p w:rsidR="00BE388B" w:rsidRDefault="004E0D70" w:rsidP="00BE388B">
      <w:pPr>
        <w:pStyle w:val="a3"/>
        <w:tabs>
          <w:tab w:val="left" w:pos="810"/>
        </w:tabs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4E0D70">
        <w:rPr>
          <w:rFonts w:ascii="Times New Roman" w:hAnsi="Times New Roman" w:cs="Times New Roman"/>
          <w:i/>
          <w:sz w:val="28"/>
          <w:szCs w:val="28"/>
          <w:lang w:val="it-IT"/>
        </w:rPr>
        <w:t>Per  ognuno di  vo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i.</w:t>
      </w:r>
      <w:r w:rsidR="00BE388B" w:rsidRPr="00BE388B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</w:t>
      </w:r>
    </w:p>
    <w:p w:rsidR="00BE388B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Pr="00BE388B">
        <w:rPr>
          <w:rFonts w:ascii="Times New Roman" w:hAnsi="Times New Roman" w:cs="Times New Roman"/>
          <w:sz w:val="28"/>
          <w:szCs w:val="28"/>
          <w:lang w:val="it-IT"/>
        </w:rPr>
        <w:t>Biz  hamma  oila  a`zolari  uchun  ochildik.Ya`ni hamma  uchun mos      bo`lgan mebellar  magazinining  reklamasi.  Bunda  biz deb,  o`z  firmasi  nazarda  tutildi  vaochilganini  e`lon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 w:rsidRPr="00BE388B">
        <w:rPr>
          <w:rFonts w:ascii="Times New Roman" w:hAnsi="Times New Roman" w:cs="Times New Roman"/>
          <w:sz w:val="28"/>
          <w:szCs w:val="28"/>
          <w:lang w:val="it-IT"/>
        </w:rPr>
        <w:t>qilayapti</w:t>
      </w:r>
      <w:r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274A26" w:rsidRPr="00BE388B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Reklamalar  og`zaki  va  yozma (ovozli)  turlarga  bo`linadi.  Yozma  reklamalarni  biz  kundalik  hayotimizda  ko`p  uchratamiz.  Ommaviy  axborot  vositasi  yordamida qabul  qilinadigan  reklamalar,  broshuralar  va  hokazolar  kiradi.</w:t>
      </w:r>
    </w:p>
    <w:p w:rsidR="00274A26" w:rsidRPr="006358A8" w:rsidRDefault="00274A26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Og`zaki  reklama  esa  ba`zan  aholi  o`zi  bilmagan  holda  amalga  oshadi.  Masalan,  qo`shningiz  kir  yuvish  mashinasi  sotib  oldi  va  uni  anchadan  beri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>ishlatayotgani  va  juda  sifatliligi,  uni  siz  ham  sotib  olishingiz  mumkinligi  haqida  aytsa,  bu  uning  sizga  qilgan  og`zaki  reklamasi sanaladi.  Nafaqat  kundalik  hayotda  balki  turizm  sohasida  ham  og`zaki  reklamalar  ahamiyatlidir.  Masalan,  chet  ellik  sayyoh  Samarqandga  kelib  bir  mehmonxonaga  joylashdi  va  obed  qilish  uchun  mehmonxonaga  yaqin  joyda  ovqatlandi.  Keyingi   kunlar  diqqatga  sazovor  madrasa  va  joylarni  tomosha  qildi.  U  mamlakatimiz  haqida  chuqur  taasurotlarga  ega  bo`lib,  o`z  ona  vataniga  qaytdi.  Tabiiyki,  o`z vatandoshlariga  ko`rgan  kechirganlari  haqida  aytib  berib,  ularga  mexmonxona  va  restoranlar  adresini  ma`lumot  sifatida  aytib  o`tdi.  Qarindoshlari  ham  mamlakatimizga  tashrif  buyursa,  undagi  adreslarni  yozib olish  aniq.</w:t>
      </w:r>
    </w:p>
    <w:p w:rsidR="00274A26" w:rsidRPr="006358A8" w:rsidRDefault="00274A26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Reklamalarni  biz  tuzilishiga  ko`ra   2 ga  ya`ni  dinamik  va  statikga  bo`lamiz. Statik  so`zining  ma`nosi  ya`ni  dinamikni  aksi  harakatlanmaydigan  va  o`zgarmaydigan,  qotib  qolgan  reklamalar.  </w:t>
      </w:r>
    </w:p>
    <w:p w:rsidR="00274A26" w:rsidRPr="00C85E1F" w:rsidRDefault="00274A26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E1F">
        <w:rPr>
          <w:rFonts w:ascii="Times New Roman" w:hAnsi="Times New Roman" w:cs="Times New Roman"/>
          <w:sz w:val="28"/>
          <w:szCs w:val="28"/>
        </w:rPr>
        <w:t>Bularga  :</w:t>
      </w:r>
      <w:proofErr w:type="gramEnd"/>
    </w:p>
    <w:p w:rsidR="00274A26" w:rsidRPr="00C85E1F" w:rsidRDefault="00274A26" w:rsidP="00BE388B">
      <w:pPr>
        <w:pStyle w:val="a3"/>
        <w:numPr>
          <w:ilvl w:val="0"/>
          <w:numId w:val="4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D6">
        <w:rPr>
          <w:rFonts w:ascii="Times New Roman" w:hAnsi="Times New Roman" w:cs="Times New Roman"/>
          <w:i/>
          <w:sz w:val="28"/>
          <w:szCs w:val="28"/>
        </w:rPr>
        <w:t xml:space="preserve">Broshuralar </w:t>
      </w:r>
      <w:r w:rsidRPr="00C85E1F">
        <w:rPr>
          <w:rFonts w:ascii="Times New Roman" w:hAnsi="Times New Roman" w:cs="Times New Roman"/>
          <w:sz w:val="28"/>
          <w:szCs w:val="28"/>
        </w:rPr>
        <w:t xml:space="preserve"> -  </w:t>
      </w:r>
      <w:r w:rsidRPr="008D0AD6">
        <w:rPr>
          <w:rFonts w:ascii="Times New Roman" w:hAnsi="Times New Roman" w:cs="Times New Roman"/>
          <w:b/>
          <w:i/>
          <w:sz w:val="28"/>
          <w:szCs w:val="28"/>
        </w:rPr>
        <w:t>(volantino)</w:t>
      </w:r>
      <w:r w:rsidRPr="00C85E1F">
        <w:rPr>
          <w:rFonts w:ascii="Times New Roman" w:hAnsi="Times New Roman" w:cs="Times New Roman"/>
          <w:sz w:val="28"/>
          <w:szCs w:val="28"/>
        </w:rPr>
        <w:t xml:space="preserve"> -  oddiygina  vizitkalar  yoki  biron  bir  korxonadagi  bo`limlar  haqida  qisqacha  ma`lumotnoma.  (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mehmonxona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,  restoran  menyusi  va  hokazolar).  </w:t>
      </w:r>
    </w:p>
    <w:p w:rsidR="00274A26" w:rsidRPr="006358A8" w:rsidRDefault="00274A26" w:rsidP="00BE388B">
      <w:pPr>
        <w:pStyle w:val="a3"/>
        <w:numPr>
          <w:ilvl w:val="0"/>
          <w:numId w:val="4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8D0AD6">
        <w:rPr>
          <w:rFonts w:ascii="Times New Roman" w:hAnsi="Times New Roman" w:cs="Times New Roman"/>
          <w:i/>
          <w:sz w:val="28"/>
          <w:szCs w:val="28"/>
          <w:lang w:val="it-IT"/>
        </w:rPr>
        <w:t>Osma  reklamalar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– </w:t>
      </w:r>
      <w:r w:rsidRPr="008D0AD6">
        <w:rPr>
          <w:rFonts w:ascii="Times New Roman" w:hAnsi="Times New Roman" w:cs="Times New Roman"/>
          <w:b/>
          <w:i/>
          <w:sz w:val="28"/>
          <w:szCs w:val="28"/>
          <w:lang w:val="it-IT"/>
        </w:rPr>
        <w:t>(cartellone)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– ko`chalardagi  katta-katta  reklama  plakatlari (telefon  kompaniyasi  haqidagi  ma`lumot, ta`riflar, xizmatlar  va hokazo).</w:t>
      </w:r>
    </w:p>
    <w:p w:rsidR="00274A26" w:rsidRPr="0023783B" w:rsidRDefault="00274A26" w:rsidP="00BE388B">
      <w:pPr>
        <w:tabs>
          <w:tab w:val="left" w:pos="81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Hammamizga</w:t>
      </w:r>
      <w:r w:rsidR="007F1843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ma`lumki,  dinamik  so`zining  tub  ma`nosi   harakatlanuvchi  degan  ma`noni  beradi.  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Bu   videoroliklar, </w:t>
      </w:r>
      <w:r w:rsidR="007F1843"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 harakatlanuvchi </w:t>
      </w:r>
      <w:r w:rsidR="007F1843"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 bannerlar  va  boshqalardir.  </w:t>
      </w:r>
    </w:p>
    <w:p w:rsidR="00274A26" w:rsidRPr="0023783B" w:rsidRDefault="00274A26" w:rsidP="00BE388B">
      <w:pPr>
        <w:pStyle w:val="a3"/>
        <w:numPr>
          <w:ilvl w:val="0"/>
          <w:numId w:val="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 (Insegna) – osma  reklamalarga  o`xshagan  faqat  undan  farqli  jihati  shundaki,bunda  ikki  va  undan  ortiq  tasvir  almashinib  turadi.  Har  almashgan  payti  biz  har  xil  reklama  ko`rish  imkoniyatiga  ega  bo`lamiz.  </w:t>
      </w:r>
      <w:r w:rsidRPr="0023783B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Bunday  reklamalar  joyni  kamroq  olishi  va  iste`molchilar  e`tiborini  tortishi  bilan  boshqalaridan  ajralib  turadi.  </w:t>
      </w:r>
    </w:p>
    <w:p w:rsidR="00274A26" w:rsidRPr="006358A8" w:rsidRDefault="00274A26" w:rsidP="00BE388B">
      <w:pPr>
        <w:pStyle w:val="a3"/>
        <w:numPr>
          <w:ilvl w:val="0"/>
          <w:numId w:val="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3783B">
        <w:rPr>
          <w:rFonts w:ascii="Times New Roman" w:hAnsi="Times New Roman" w:cs="Times New Roman"/>
          <w:sz w:val="28"/>
          <w:szCs w:val="28"/>
          <w:lang w:val="it-IT"/>
        </w:rPr>
        <w:t xml:space="preserve">Spot  ya`ni  reklamalar  roligi  televizordagi  har  bir  kanal  orqali  ko`rishimiz  mumkin  bo`lgan  reklama  turi.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U  o`zida  3ta  elementni mujassamlashtiradi.  Bular:  matnliligi,  ovozi  va  tasviri.</w:t>
      </w:r>
    </w:p>
    <w:p w:rsidR="0046163F" w:rsidRPr="006358A8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Banner – Internet  tarmog`idagi  barcha  reklamalar  misol  bo`ladi.  Ma`lumot  qidirayotgan  paytimizda  birdan  paydo </w:t>
      </w:r>
      <w:r w:rsidR="00F92C1D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bo`lib  qoladi  va  uni  o`qim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aslikni  iloji  yo</w:t>
      </w:r>
      <w:r w:rsidR="00F92C1D" w:rsidRPr="006358A8">
        <w:rPr>
          <w:rFonts w:ascii="Times New Roman" w:hAnsi="Times New Roman" w:cs="Times New Roman"/>
          <w:sz w:val="28"/>
          <w:szCs w:val="28"/>
          <w:lang w:val="it-IT"/>
        </w:rPr>
        <w:t>`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q.  U  asosan  ekranning  yon  tomonlari  va  tepalarida  ko`p  uchraydi. </w:t>
      </w:r>
      <w:r w:rsidR="0046163F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Reklamadagi eng   muhim  va  kerakli  vosita – bu  so`zdir.  Har bir  reklamada  so`z  muhim  rol  o`ynaydi.  So`z   orqali  insonning  psixikasiga  ta`sir  ko`rsatish  mumkin. So`z  qudrati  haqida   Alisher  Navoiyning  yozgan  asarlarni  misol  qilib  ko`rsatishimiz  mumkin.  </w:t>
      </w:r>
    </w:p>
    <w:p w:rsidR="0046163F" w:rsidRPr="006358A8" w:rsidRDefault="0046163F" w:rsidP="00BE388B">
      <w:pPr>
        <w:tabs>
          <w:tab w:val="left" w:pos="81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Iste`molchilarni diqqatini   tortishda   quyidagilar  muhim  rol o`ynaydi:</w:t>
      </w:r>
    </w:p>
    <w:p w:rsidR="0046163F" w:rsidRPr="006358A8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Chet el tilining   ishlatilishi  -  asosan ingliz  tili.  Chunki   ingliz  tilini  butun  dunyo  biladi. </w:t>
      </w:r>
    </w:p>
    <w:p w:rsidR="0046163F" w:rsidRPr="006358A8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Neologizmlar  -  xalqni  maftun  etish  uchun,  kashf  qilingan  so`zlar  ya`ni  yangi  narsalar  yaratilishi  bilan  unga  yangi  nomlar  qo`yiladi  va  bu  fanda  neologizmlar  deb  ataladi.  </w:t>
      </w:r>
    </w:p>
    <w:p w:rsidR="0046163F" w:rsidRPr="006358A8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So`z  o`yinlari  -  tanish  bo`lgan  so`zlar  va  birikmalardan  foydalanish.  Bu  ko`proq  iste`molchilar  miyasiga  tezroq  singishiga  uzoq  vaqt  mobaynida  qotib  qolishiga  yordam  beradi.</w:t>
      </w:r>
    </w:p>
    <w:p w:rsidR="0046163F" w:rsidRPr="006358A8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Ritm,  qofiya  va  alliteratsiya -  xabar  tez eslab  qolish  uchun.</w:t>
      </w:r>
    </w:p>
    <w:p w:rsidR="0046163F" w:rsidRPr="00C85E1F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E1F">
        <w:rPr>
          <w:rFonts w:ascii="Times New Roman" w:hAnsi="Times New Roman" w:cs="Times New Roman"/>
          <w:sz w:val="28"/>
          <w:szCs w:val="28"/>
        </w:rPr>
        <w:t>2  shaxs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birlik  yoki  ko`plik  formasi  ishlatiladi.  (iste`molchilarga  nisbatan)</w:t>
      </w:r>
    </w:p>
    <w:p w:rsidR="0046163F" w:rsidRPr="00C85E1F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>1  shaxs  xabar  berayotgan  men  yo  sen  deydi</w:t>
      </w:r>
    </w:p>
    <w:p w:rsidR="0046163F" w:rsidRPr="00C85E1F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Aniq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artikl  ishlatiladi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Mahsulotning  yagona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ekanligini  bildirish  maqsadida.</w:t>
      </w:r>
    </w:p>
    <w:p w:rsidR="0046163F" w:rsidRPr="00C85E1F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E1F">
        <w:rPr>
          <w:rFonts w:ascii="Times New Roman" w:hAnsi="Times New Roman" w:cs="Times New Roman"/>
          <w:sz w:val="28"/>
          <w:szCs w:val="28"/>
        </w:rPr>
        <w:lastRenderedPageBreak/>
        <w:t>Buyruq  mayli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ishlatiladi.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Buyruq  ohangi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sezilsa,  iste`molchilarni  yanada  ruhlantiradi. </w:t>
      </w:r>
    </w:p>
    <w:p w:rsidR="004E0D70" w:rsidRDefault="0046163F" w:rsidP="00BE388B">
      <w:pPr>
        <w:pStyle w:val="a3"/>
        <w:numPr>
          <w:ilvl w:val="0"/>
          <w:numId w:val="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E0D70">
        <w:rPr>
          <w:rFonts w:ascii="Times New Roman" w:hAnsi="Times New Roman" w:cs="Times New Roman"/>
          <w:sz w:val="28"/>
          <w:szCs w:val="28"/>
          <w:lang w:val="it-IT"/>
        </w:rPr>
        <w:t>Hozirgi  zamon fe`li.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Reklamaning  lingvistik  tahlili: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4E0D70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Portate  i  bambini all’IKEA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Ce li  teniamo tra le  palle noi </w:t>
      </w:r>
      <w:r w:rsidRPr="00C037E1">
        <w:rPr>
          <w:rFonts w:ascii="Times New Roman" w:hAnsi="Times New Roman" w:cs="Times New Roman"/>
          <w:b/>
          <w:i/>
          <w:sz w:val="28"/>
          <w:szCs w:val="28"/>
          <w:lang w:val="it-IT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IKEA è un negozio dei mobili)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i/>
          <w:sz w:val="28"/>
          <w:szCs w:val="28"/>
          <w:lang w:val="it-IT"/>
        </w:rPr>
        <w:t>Portate = voi imperativo  ma è un invito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i/>
          <w:sz w:val="28"/>
          <w:szCs w:val="28"/>
          <w:lang w:val="it-IT"/>
        </w:rPr>
        <w:t>Dove</w:t>
      </w:r>
      <w:r w:rsidRPr="00C037E1">
        <w:rPr>
          <w:rFonts w:ascii="Times New Roman" w:hAnsi="Times New Roman" w:cs="Times New Roman"/>
          <w:i/>
          <w:sz w:val="28"/>
          <w:szCs w:val="28"/>
          <w:lang w:val="it-IT"/>
        </w:rPr>
        <w:t>? All`IKEA – spazio c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ommerciale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Ce – noi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Li –bambini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Teniamo – verbo</w:t>
      </w:r>
    </w:p>
    <w:p w:rsidR="004E0D70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Tra le palle – gioco con parole</w:t>
      </w:r>
    </w:p>
    <w:p w:rsidR="00BE388B" w:rsidRDefault="004E0D70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Noi </w:t>
      </w:r>
      <w:r w:rsidR="00BE388B">
        <w:rPr>
          <w:rFonts w:ascii="Times New Roman" w:hAnsi="Times New Roman" w:cs="Times New Roman"/>
          <w:b/>
          <w:i/>
          <w:sz w:val="28"/>
          <w:szCs w:val="28"/>
          <w:lang w:val="it-IT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IKEA</w:t>
      </w:r>
    </w:p>
    <w:p w:rsidR="0016384F" w:rsidRPr="00BE388B" w:rsidRDefault="00BE388B" w:rsidP="00BE388B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</w:t>
      </w:r>
      <w:r w:rsidR="00C85E1F"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0B2008"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Xoh  gazeta  o`quvchi,  xoh  televizor  ko`rayotgan  odam  bo`lsin,  u  uchun  eng ko`zga  tashlanadigan  narsa,  bu  rang-baranglik  va  tasvirdir.  Avvallari  gazetadagi  rasmlar  oq-qora  tarzida  bo`lgan.  Lekin  texnika  va  texnologiyalar  ravnaqi  sababli  rangli  televizorlar  paydo  bo`ldi  va  u  inson  psixologiyasiga  yanada  ta`sir  etib,  ko`rsatilayotgan  tasvirni  yanada  real  tasavvur  etishga  yordam  berdi.  </w:t>
      </w:r>
    </w:p>
    <w:p w:rsidR="0016384F" w:rsidRPr="00BE388B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proofErr w:type="gramStart"/>
      <w:r w:rsidR="0016384F" w:rsidRPr="00BE388B">
        <w:rPr>
          <w:rFonts w:ascii="Times New Roman" w:hAnsi="Times New Roman" w:cs="Times New Roman"/>
          <w:sz w:val="28"/>
          <w:szCs w:val="28"/>
        </w:rPr>
        <w:t>Reklama  turlari</w:t>
      </w:r>
      <w:proofErr w:type="gramEnd"/>
      <w:r w:rsidR="0016384F" w:rsidRPr="00BE388B">
        <w:rPr>
          <w:rFonts w:ascii="Times New Roman" w:hAnsi="Times New Roman" w:cs="Times New Roman"/>
          <w:sz w:val="28"/>
          <w:szCs w:val="28"/>
        </w:rPr>
        <w:t>:</w:t>
      </w:r>
    </w:p>
    <w:p w:rsidR="0016384F" w:rsidRDefault="0016384F" w:rsidP="00BE388B">
      <w:pPr>
        <w:pStyle w:val="a3"/>
        <w:numPr>
          <w:ilvl w:val="0"/>
          <w:numId w:val="1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Savdo-sotiq  reklamasi:  Bozordagi  ishlab  chiqarilgan  mahsulot  yoki  ishlab  chiqaruvchi  korxona  reklamasi  shaklida  juda  oddiy  bo`ladi.</w:t>
      </w:r>
    </w:p>
    <w:p w:rsidR="0016384F" w:rsidRPr="00BE388B" w:rsidRDefault="0016384F" w:rsidP="00BE388B">
      <w:pPr>
        <w:pStyle w:val="a3"/>
        <w:numPr>
          <w:ilvl w:val="0"/>
          <w:numId w:val="1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8B">
        <w:rPr>
          <w:rFonts w:ascii="Times New Roman" w:hAnsi="Times New Roman" w:cs="Times New Roman"/>
          <w:sz w:val="28"/>
          <w:szCs w:val="28"/>
        </w:rPr>
        <w:t>Ijtimoiy  reklama:  Bundan  maqsad  jamiyatni  maqsadini  yanada  kengaytitib,  uni  ahamiyati  oshirish.</w:t>
      </w:r>
    </w:p>
    <w:p w:rsidR="0016384F" w:rsidRPr="00853EF9" w:rsidRDefault="0016384F" w:rsidP="00BE388B">
      <w:pPr>
        <w:pStyle w:val="a3"/>
        <w:numPr>
          <w:ilvl w:val="0"/>
          <w:numId w:val="1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EF9">
        <w:rPr>
          <w:rFonts w:ascii="Times New Roman" w:hAnsi="Times New Roman" w:cs="Times New Roman"/>
          <w:sz w:val="28"/>
          <w:szCs w:val="28"/>
        </w:rPr>
        <w:t>Ommaviy  reklama:  Aholining  majburiyatlari,  burchlari  va  huquqlarini to`g`ridan-to`g`ri  aytish  bilan  shug`ullanadi.</w:t>
      </w:r>
    </w:p>
    <w:p w:rsidR="000B2008" w:rsidRPr="00853EF9" w:rsidRDefault="0016384F" w:rsidP="00BE388B">
      <w:pPr>
        <w:pStyle w:val="a3"/>
        <w:numPr>
          <w:ilvl w:val="0"/>
          <w:numId w:val="1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EF9">
        <w:rPr>
          <w:rFonts w:ascii="Times New Roman" w:hAnsi="Times New Roman" w:cs="Times New Roman"/>
          <w:sz w:val="28"/>
          <w:szCs w:val="28"/>
        </w:rPr>
        <w:t xml:space="preserve">Siyosiy reklamalar:  </w:t>
      </w:r>
      <w:proofErr w:type="gramStart"/>
      <w:r w:rsidRPr="00853EF9">
        <w:rPr>
          <w:rFonts w:ascii="Times New Roman" w:hAnsi="Times New Roman" w:cs="Times New Roman"/>
          <w:sz w:val="28"/>
          <w:szCs w:val="28"/>
        </w:rPr>
        <w:t>Partiya  yoki</w:t>
      </w:r>
      <w:proofErr w:type="gramEnd"/>
      <w:r w:rsidRPr="00853EF9">
        <w:rPr>
          <w:rFonts w:ascii="Times New Roman" w:hAnsi="Times New Roman" w:cs="Times New Roman"/>
          <w:sz w:val="28"/>
          <w:szCs w:val="28"/>
        </w:rPr>
        <w:t xml:space="preserve">  biron-bir  siyosiy  g`oya  reklama</w:t>
      </w:r>
      <w:r w:rsidR="00F9422C" w:rsidRPr="00853EF9">
        <w:rPr>
          <w:rFonts w:ascii="Times New Roman" w:hAnsi="Times New Roman" w:cs="Times New Roman"/>
          <w:sz w:val="28"/>
          <w:szCs w:val="28"/>
        </w:rPr>
        <w:t xml:space="preserve">  qilish.</w:t>
      </w:r>
      <w:r w:rsidR="000B2008" w:rsidRPr="00853E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388B" w:rsidRPr="00853EF9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53EF9">
        <w:rPr>
          <w:rFonts w:ascii="Times New Roman" w:hAnsi="Times New Roman" w:cs="Times New Roman"/>
          <w:b/>
          <w:i/>
          <w:sz w:val="28"/>
          <w:szCs w:val="28"/>
        </w:rPr>
        <w:t>Tecnologia+fantasia= tecnosia.</w:t>
      </w:r>
    </w:p>
    <w:p w:rsidR="00994C3F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853EF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proofErr w:type="gramStart"/>
      <w:r w:rsidRPr="00853EF9">
        <w:rPr>
          <w:rFonts w:ascii="Times New Roman" w:hAnsi="Times New Roman" w:cs="Times New Roman"/>
          <w:i/>
          <w:sz w:val="28"/>
          <w:szCs w:val="28"/>
        </w:rPr>
        <w:t>Shunaqanki  ikki</w:t>
      </w:r>
      <w:proofErr w:type="gramEnd"/>
      <w:r w:rsidRPr="00853EF9">
        <w:rPr>
          <w:rFonts w:ascii="Times New Roman" w:hAnsi="Times New Roman" w:cs="Times New Roman"/>
          <w:i/>
          <w:sz w:val="28"/>
          <w:szCs w:val="28"/>
        </w:rPr>
        <w:t xml:space="preserve">  mavjud  so`zlarni  qo`shish  orqali  ham   neologizmlar paydo  bo`ladi. 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Neologizmlar  ayniqsa,  gazeta  va  jurnallarda  ko`p  uchraydi.</w:t>
      </w:r>
    </w:p>
    <w:p w:rsidR="00994C3F" w:rsidRPr="00994C3F" w:rsidRDefault="00994C3F" w:rsidP="00994C3F">
      <w:pPr>
        <w:pStyle w:val="a3"/>
        <w:numPr>
          <w:ilvl w:val="1"/>
          <w:numId w:val="26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994C3F">
        <w:rPr>
          <w:rFonts w:ascii="Times New Roman" w:hAnsi="Times New Roman" w:cs="Times New Roman"/>
          <w:b/>
          <w:sz w:val="28"/>
          <w:szCs w:val="28"/>
          <w:lang w:val="it-IT"/>
        </w:rPr>
        <w:t>Badiiy  tasvir vositalari va uning savdo-sotiqda tutgan  o`rni.</w:t>
      </w:r>
    </w:p>
    <w:p w:rsidR="00994C3F" w:rsidRPr="006358A8" w:rsidRDefault="00994C3F" w:rsidP="00994C3F">
      <w:pPr>
        <w:pStyle w:val="a3"/>
        <w:tabs>
          <w:tab w:val="left" w:pos="810"/>
          <w:tab w:val="left" w:pos="47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Ma`lumki,   tinglovchi  yoki  o`quvchiga  aytmoqchi  bo`lgan  fikrni  tushunarli  va  obrazli  tarzda  yetkazish  uchun  nutq  jozibador  va  ta`sirchan  bo`lishi  talab  etiladi.  So`zlovchi  yoki  yozuvchi  o`z  fikrini  ifodalashda  uzundan-uzun  jumlalar  tuzilishidan  qochib,  o`z  fikrini ixcham  tarzda,  tildagi  o`xshatish,  sifatlash,  ironiya  kabi  turli-tuman  vositalardan  foydalanadi.  Ana shu  qayd  etilgan vositalar  tilimizda  badiiy  tasviriy  vositalar  deb  yuritiladi.  Bu  vositalardan  foydalanish  notiq  nutqining  ta`sirchan,  ifodali  bo`lishini  ta`minlaydi.   Notiq  tomonidan o`rinli  qo`llangan  har  bir tasviriy ifoda  vositasi  hikoya  narsa  va  hodisa  to`g`risida  tinglovchida  aniq  bir  tasavvur  uyg`otadi.  Shu bilan  birga qilinayotga    notiqning  vaqti  ham  ma`lum  darajada  tejaladi. </w:t>
      </w:r>
      <w:r w:rsidRPr="00C85E1F">
        <w:rPr>
          <w:rStyle w:val="ad"/>
          <w:rFonts w:ascii="Times New Roman" w:hAnsi="Times New Roman" w:cs="Times New Roman"/>
          <w:sz w:val="28"/>
          <w:szCs w:val="28"/>
        </w:rPr>
        <w:footnoteReference w:id="2"/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Tilimizda  troplar  va  uslubiy  figuralar  ifoda  tasvir  vositalari  hisoblanadi.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Tilimizda  ifoda  tasvir  vositalari  uslubiy  jihatdan  tekshirilgan  va  ular  haqida  ilmiy  ishlar  e`lon  qilingan.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Tilning  ifoda  tasvir  vositasidan  biri  hisoblangan  troplar  so`zlovchi  yoki  yozuvchi  tomonidan  aytilgan fikrning  ta`sirchan,  ifodali  va  tushunarli  bo`lishini   ta`minlash  maqsadida  kinoya,  ramz  bilan  qo`llangan  so`z  va  iboralardir.  Boshqacha qilib  aytganda,  Adabiy  asarning  badiiy  qimmatini,  ifodaliligini,  ekspressivliginikuchaytirish  uchun  bir  narsaning  nomini,  belgisini  ikkinchisiga  ko`chirish  yoki  so`zlarning  ko`chma  ma`noda  ishlatilishi  trop  deyiladi.  </w:t>
      </w:r>
      <w:r w:rsidRPr="00C85E1F">
        <w:rPr>
          <w:rStyle w:val="ad"/>
          <w:rFonts w:ascii="Times New Roman" w:hAnsi="Times New Roman" w:cs="Times New Roman"/>
          <w:sz w:val="28"/>
          <w:szCs w:val="28"/>
        </w:rPr>
        <w:footnoteReference w:id="3"/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853EF9">
        <w:rPr>
          <w:rFonts w:ascii="Times New Roman" w:hAnsi="Times New Roman" w:cs="Times New Roman"/>
          <w:b/>
          <w:sz w:val="28"/>
          <w:szCs w:val="28"/>
          <w:lang w:val="it-IT"/>
        </w:rPr>
        <w:t>Allitterazione</w:t>
      </w:r>
      <w:r w:rsidRPr="006358A8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é  la  </w:t>
      </w:r>
      <w:r>
        <w:rPr>
          <w:rFonts w:ascii="Times New Roman" w:hAnsi="Times New Roman" w:cs="Times New Roman"/>
          <w:sz w:val="28"/>
          <w:szCs w:val="28"/>
          <w:lang w:val="it-IT"/>
        </w:rPr>
        <w:t>ripe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tizione  degli  stessi  suoni  </w:t>
      </w:r>
      <w:r>
        <w:rPr>
          <w:rFonts w:ascii="Times New Roman" w:hAnsi="Times New Roman" w:cs="Times New Roman"/>
          <w:sz w:val="28"/>
          <w:szCs w:val="28"/>
          <w:lang w:val="it-IT"/>
        </w:rPr>
        <w:t>sia  all’inizio  di  due  o  più  parole  successive  sia,  meno  comunemente,  all’interno  di esse</w:t>
      </w:r>
      <w:r w:rsidRPr="00D94E92">
        <w:rPr>
          <w:rFonts w:ascii="Times New Roman" w:hAnsi="Times New Roman" w:cs="Times New Roman"/>
          <w:sz w:val="28"/>
          <w:szCs w:val="28"/>
          <w:lang w:val="it-IT"/>
        </w:rPr>
        <w:t>:</w:t>
      </w:r>
      <w:r w:rsidRPr="00853EF9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E66389">
        <w:rPr>
          <w:rFonts w:ascii="Times New Roman" w:hAnsi="Times New Roman" w:cs="Times New Roman"/>
          <w:b/>
          <w:i/>
          <w:sz w:val="28"/>
          <w:szCs w:val="28"/>
          <w:lang w:val="it-IT"/>
        </w:rPr>
        <w:t>Risposta rapida, soddisfazione subito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.</w:t>
      </w:r>
    </w:p>
    <w:p w:rsidR="00994C3F" w:rsidRPr="00FD6FAB" w:rsidRDefault="00994C3F" w:rsidP="00994C3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FAB">
        <w:rPr>
          <w:rFonts w:ascii="Times New Roman" w:hAnsi="Times New Roman" w:cs="Times New Roman"/>
          <w:sz w:val="28"/>
          <w:szCs w:val="28"/>
        </w:rPr>
        <w:lastRenderedPageBreak/>
        <w:t>Alliteratsiya – so`</w:t>
      </w:r>
      <w:proofErr w:type="gramStart"/>
      <w:r w:rsidRPr="00FD6FAB">
        <w:rPr>
          <w:rFonts w:ascii="Times New Roman" w:hAnsi="Times New Roman" w:cs="Times New Roman"/>
          <w:sz w:val="28"/>
          <w:szCs w:val="28"/>
        </w:rPr>
        <w:t>zlarning  boshidagi</w:t>
      </w:r>
      <w:proofErr w:type="gramEnd"/>
      <w:r w:rsidRPr="00FD6FAB">
        <w:rPr>
          <w:rFonts w:ascii="Times New Roman" w:hAnsi="Times New Roman" w:cs="Times New Roman"/>
          <w:sz w:val="28"/>
          <w:szCs w:val="28"/>
        </w:rPr>
        <w:t xml:space="preserve">  harfning  takrorlanishi  hisoblanadi</w:t>
      </w:r>
      <w:r>
        <w:rPr>
          <w:rFonts w:ascii="Times New Roman" w:hAnsi="Times New Roman" w:cs="Times New Roman"/>
          <w:sz w:val="28"/>
          <w:szCs w:val="28"/>
        </w:rPr>
        <w:t>.  Masalan, “Qaro  qoshing, qiyiq  qayrilma  qoshing qiz,   Qafasda  qalb qushin qiynab, qilich  qotil qaroshing qiz,  Qanot qoqmoqqa qo`ymaysan,  qarab  qo`ygil qiyokim, qalbni  qizdirsin  quyoshing qiz”.</w:t>
      </w:r>
      <w:r w:rsidRPr="00FD6FAB">
        <w:rPr>
          <w:i/>
          <w:iCs/>
          <w:sz w:val="28"/>
          <w:szCs w:val="28"/>
          <w:lang w:val="uz-Cyrl-UZ"/>
        </w:rPr>
        <w:t xml:space="preserve">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853EF9">
        <w:rPr>
          <w:rFonts w:ascii="Times New Roman" w:hAnsi="Times New Roman" w:cs="Times New Roman"/>
          <w:b/>
          <w:sz w:val="28"/>
          <w:szCs w:val="28"/>
          <w:lang w:val="it-IT"/>
        </w:rPr>
        <w:t>Anàfora</w:t>
      </w:r>
      <w:r w:rsidRPr="00853EF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è  la ripetizione  di  una o più parole  all’inizio di enunciati  successivi</w:t>
      </w:r>
      <w:r w:rsidRPr="00D94E92">
        <w:rPr>
          <w:rFonts w:ascii="Times New Roman" w:hAnsi="Times New Roman" w:cs="Times New Roman"/>
          <w:sz w:val="28"/>
          <w:szCs w:val="28"/>
          <w:lang w:val="it-IT"/>
        </w:rPr>
        <w:t>: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32C6F">
        <w:rPr>
          <w:rFonts w:ascii="Times New Roman" w:hAnsi="Times New Roman" w:cs="Times New Roman"/>
          <w:b/>
          <w:i/>
          <w:sz w:val="28"/>
          <w:szCs w:val="28"/>
          <w:lang w:val="it-IT"/>
        </w:rPr>
        <w:t>“Per  me si va nella città  dolente,\Per me si va  nell’etterno  dolore,\Per  me  si va tra la perduta gente”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 w:rsidRPr="00E32C6F">
        <w:rPr>
          <w:rFonts w:ascii="Times New Roman" w:hAnsi="Times New Roman" w:cs="Times New Roman"/>
          <w:sz w:val="28"/>
          <w:szCs w:val="28"/>
          <w:lang w:val="it-IT"/>
        </w:rPr>
        <w:t>(Dante).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Anafora – parallel  tuzilgan  nutq  parchalari,  boshida  aynan  birunsurning  takrorlanishidan  iborat  uslubiy  figura  hisoblanadi. Masalan,  Butun  qarashlarni, barcha  sezgini,  butun  ifodani,  butun  sevgini...(Hamid  Olimjon)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32C6F">
        <w:rPr>
          <w:rFonts w:ascii="Times New Roman" w:hAnsi="Times New Roman" w:cs="Times New Roman"/>
          <w:b/>
          <w:sz w:val="28"/>
          <w:szCs w:val="28"/>
          <w:lang w:val="it-IT"/>
        </w:rPr>
        <w:t>Antitesi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</w:t>
      </w:r>
      <w:r w:rsidRPr="00E32C6F">
        <w:rPr>
          <w:rFonts w:ascii="Times New Roman" w:hAnsi="Times New Roman" w:cs="Times New Roman"/>
          <w:sz w:val="28"/>
          <w:szCs w:val="28"/>
          <w:lang w:val="it-IT"/>
        </w:rPr>
        <w:t>consiste  nel  contrapporre  due parole o espressioni di significato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opposto: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E32C6F">
        <w:rPr>
          <w:rFonts w:ascii="Times New Roman" w:hAnsi="Times New Roman" w:cs="Times New Roman"/>
          <w:b/>
          <w:i/>
          <w:sz w:val="28"/>
          <w:szCs w:val="28"/>
          <w:lang w:val="it-IT"/>
        </w:rPr>
        <w:t>mangiare  per  vivere,  non  vivere  per  mangiare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.</w:t>
      </w:r>
    </w:p>
    <w:p w:rsidR="00994C3F" w:rsidRPr="000E3A6E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Antiteza  -  qarama-qarshi  qo`yish  degan  ma`noni  bildiradi.  Antiteza  ifodalilikni  kuchaytirish  uchun  qarama-qarshi  tushunchalarni,  fikr,  obraz,  narsalarni,  shaxslarning,  xarakterlarni  qiyoslash  uchun  yuzaga  chiqadi.  </w:t>
      </w:r>
      <w:r>
        <w:rPr>
          <w:rFonts w:ascii="Times New Roman" w:hAnsi="Times New Roman" w:cs="Times New Roman"/>
          <w:sz w:val="28"/>
          <w:szCs w:val="28"/>
          <w:lang w:val="it-IT"/>
        </w:rPr>
        <w:t>Masalan,  Yaxshi  topib  gapirar,  yomon qopib  gapirar.(Maqol)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32C6F">
        <w:rPr>
          <w:rFonts w:ascii="Times New Roman" w:hAnsi="Times New Roman" w:cs="Times New Roman"/>
          <w:b/>
          <w:sz w:val="28"/>
          <w:szCs w:val="28"/>
          <w:lang w:val="it-IT"/>
        </w:rPr>
        <w:t>Antonomàsia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it-IT"/>
        </w:rPr>
        <w:t>è la sostituzione  di un nome comune o, inversamente, di un nome comune  con un nome proprio. Si indica una  persona con il suo appellativo: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32C6F">
        <w:rPr>
          <w:rFonts w:ascii="Times New Roman" w:hAnsi="Times New Roman" w:cs="Times New Roman"/>
          <w:b/>
          <w:i/>
          <w:sz w:val="28"/>
          <w:szCs w:val="28"/>
          <w:lang w:val="it-IT"/>
        </w:rPr>
        <w:t>Il Divino poeta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per Dante.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55582">
        <w:rPr>
          <w:rFonts w:ascii="Times New Roman" w:hAnsi="Times New Roman" w:cs="Times New Roman"/>
          <w:b/>
          <w:sz w:val="28"/>
          <w:szCs w:val="28"/>
          <w:lang w:val="it-IT"/>
        </w:rPr>
        <w:t>Apòcope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è la caduta di uno o più  fonemi alla  fine  di  una  parola</w:t>
      </w:r>
      <w:r w:rsidRPr="00155582">
        <w:rPr>
          <w:rFonts w:ascii="Times New Roman" w:hAnsi="Times New Roman" w:cs="Times New Roman"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se` </w:t>
      </w:r>
      <w:r w:rsidRPr="00155582">
        <w:rPr>
          <w:rFonts w:ascii="Times New Roman" w:hAnsi="Times New Roman" w:cs="Times New Roman"/>
          <w:sz w:val="28"/>
          <w:szCs w:val="28"/>
          <w:lang w:val="it-IT"/>
        </w:rPr>
        <w:t>‘</w:t>
      </w:r>
      <w:r>
        <w:rPr>
          <w:rFonts w:ascii="Times New Roman" w:hAnsi="Times New Roman" w:cs="Times New Roman"/>
          <w:sz w:val="28"/>
          <w:szCs w:val="28"/>
          <w:lang w:val="it-IT"/>
        </w:rPr>
        <w:t>sei’, passaro ‘passarono’.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Apakopa – so`z  o`zagida oxirgi  unli  yoki  undoshning tushish  hodisasi.  Masalan, do`st – do`s, go`sht – go`sh. 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155582">
        <w:rPr>
          <w:rFonts w:ascii="Times New Roman" w:hAnsi="Times New Roman" w:cs="Times New Roman"/>
          <w:b/>
          <w:sz w:val="28"/>
          <w:szCs w:val="28"/>
          <w:lang w:val="it-IT"/>
        </w:rPr>
        <w:t>Gradazione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155582">
        <w:rPr>
          <w:rFonts w:ascii="Times New Roman" w:hAnsi="Times New Roman" w:cs="Times New Roman"/>
          <w:sz w:val="28"/>
          <w:szCs w:val="28"/>
          <w:lang w:val="it-IT"/>
        </w:rPr>
        <w:t>è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una  successione  di  parole che  hanno  significati  progressivamente  più  intensi </w:t>
      </w:r>
      <w:r w:rsidRPr="00155582">
        <w:rPr>
          <w:rFonts w:ascii="Times New Roman" w:hAnsi="Times New Roman" w:cs="Times New Roman"/>
          <w:i/>
          <w:sz w:val="28"/>
          <w:szCs w:val="28"/>
          <w:lang w:val="it-IT"/>
        </w:rPr>
        <w:t>(climax ascendente)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o progressivamente meno intensi  </w:t>
      </w:r>
      <w:r w:rsidRPr="00155582">
        <w:rPr>
          <w:rFonts w:ascii="Times New Roman" w:hAnsi="Times New Roman" w:cs="Times New Roman"/>
          <w:i/>
          <w:sz w:val="28"/>
          <w:szCs w:val="28"/>
          <w:lang w:val="it-IT"/>
        </w:rPr>
        <w:t>(climax discendente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).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i/>
          <w:sz w:val="28"/>
          <w:szCs w:val="28"/>
          <w:lang w:val="it-IT"/>
        </w:rPr>
        <w:t>Anticlimax:  vorrei  un   letto, una sedia, un cantuccio dove riposare.</w:t>
      </w:r>
    </w:p>
    <w:p w:rsidR="00994C3F" w:rsidRPr="00070B9D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>Gradatsiya  -  lotincha  so`z  bo`lib,  zinapoya  degan  ma`noni  bildiradi.  Gradatsiya  narsa,  belgi-xususiyat  yoki  harakatni  birdan  ikkinchisini  kuchliroq  yoki  kuchsizroq  ma`no  ottenkali  sinonimik  yoki  bir  xildagi  so`zlar  vositasida  kuchaytirib  yoki  kamaytirib  borish  orqali  tasvirlashdir.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 w:rsidRPr="00070B9D">
        <w:rPr>
          <w:rFonts w:ascii="Times New Roman" w:hAnsi="Times New Roman" w:cs="Times New Roman"/>
          <w:sz w:val="28"/>
          <w:szCs w:val="28"/>
          <w:lang w:val="it-IT"/>
        </w:rPr>
        <w:t>Navbatdagi  so`z  oldingi  so`zni  kuchaytirib  kelsa,  klimaks  agar  susaytirib  kelsa,  antiklimaks  dey</w:t>
      </w:r>
      <w:r>
        <w:rPr>
          <w:rFonts w:ascii="Times New Roman" w:hAnsi="Times New Roman" w:cs="Times New Roman"/>
          <w:sz w:val="28"/>
          <w:szCs w:val="28"/>
          <w:lang w:val="it-IT"/>
        </w:rPr>
        <w:t>iladi. Masalan, Bong  uring,  hammani uyg`oting.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>Ironia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è  il parlare in modo che si intenda il contrario di quello che si dice: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Hai  lavorato molto oggi! (A chi  non  ha  fatto  nulla  tutto  il  giorno)</w:t>
      </w:r>
    </w:p>
    <w:p w:rsidR="00994C3F" w:rsidRPr="00070B9D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Kinoya – belgi, shama degan ma`noni  bildirib, kulish  uchun asl  ma`nosi  boshqa  majoziy  ma`noda  aytilgan so`z. Masalan,  voy  aqlli  qiz,  bugun  hamma  ishlarni qilib qo`yibtimi!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376D75">
        <w:rPr>
          <w:rFonts w:ascii="Times New Roman" w:hAnsi="Times New Roman" w:cs="Times New Roman"/>
          <w:b/>
          <w:sz w:val="28"/>
          <w:szCs w:val="28"/>
          <w:lang w:val="it-IT"/>
        </w:rPr>
        <w:t>Gioco di parole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376D75">
        <w:rPr>
          <w:rFonts w:ascii="Times New Roman" w:hAnsi="Times New Roman" w:cs="Times New Roman"/>
          <w:sz w:val="28"/>
          <w:szCs w:val="28"/>
          <w:lang w:val="it-IT"/>
        </w:rPr>
        <w:t>– figura ritorica basata sull’equivoco fonico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o semantico ; s’incontra spesso nel linguaggio  pubblicitario: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firma la forma (pubblicita di un formaggio)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376D75">
        <w:rPr>
          <w:rFonts w:ascii="Times New Roman" w:hAnsi="Times New Roman" w:cs="Times New Roman"/>
          <w:b/>
          <w:sz w:val="28"/>
          <w:szCs w:val="28"/>
          <w:lang w:val="it-IT"/>
        </w:rPr>
        <w:t xml:space="preserve">Iperbole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è un’espressione  esagerata, per eccesso o per difetto</w:t>
      </w:r>
      <w:r w:rsidRPr="00CC771E">
        <w:rPr>
          <w:rFonts w:ascii="Times New Roman" w:hAnsi="Times New Roman" w:cs="Times New Roman"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Che  avrebbe  di  pieta  spazzato un sasso.(Rahmdillik  toshni  ham  yoradi)</w:t>
      </w:r>
    </w:p>
    <w:p w:rsidR="00994C3F" w:rsidRPr="00182A6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82A6F">
        <w:rPr>
          <w:rFonts w:ascii="Times New Roman" w:hAnsi="Times New Roman" w:cs="Times New Roman"/>
          <w:sz w:val="28"/>
          <w:szCs w:val="28"/>
          <w:lang w:val="it-IT"/>
        </w:rPr>
        <w:t>Bo`rttirish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-</w:t>
      </w:r>
      <w:r w:rsidRPr="00182A6F">
        <w:rPr>
          <w:rFonts w:ascii="Times New Roman" w:hAnsi="Times New Roman" w:cs="Times New Roman"/>
          <w:sz w:val="28"/>
          <w:szCs w:val="28"/>
          <w:lang w:val="it-IT"/>
        </w:rPr>
        <w:t xml:space="preserve"> ya`ni  biror  narsani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haddan  tashqari  oshirib  aytish.  Masalan,  Soch  emas  bu – sharshara.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C771E">
        <w:rPr>
          <w:rFonts w:ascii="Times New Roman" w:hAnsi="Times New Roman" w:cs="Times New Roman"/>
          <w:b/>
          <w:sz w:val="28"/>
          <w:szCs w:val="28"/>
          <w:lang w:val="it-IT"/>
        </w:rPr>
        <w:t>Metafora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</w:t>
      </w:r>
      <w:r w:rsidRPr="00CC771E">
        <w:rPr>
          <w:rFonts w:ascii="Times New Roman" w:hAnsi="Times New Roman" w:cs="Times New Roman"/>
          <w:sz w:val="28"/>
          <w:szCs w:val="28"/>
          <w:lang w:val="it-IT"/>
        </w:rPr>
        <w:t>consiste</w:t>
      </w:r>
      <w:r w:rsidRPr="00CC771E">
        <w:rPr>
          <w:rFonts w:ascii="Times New Roman" w:hAnsi="Times New Roman" w:cs="Times New Roman"/>
          <w:i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nel trasferire il significato di una parola o di un’espressione  dal senso proprio  ad un altro figurato, che abbia col primo un rapporto di somiglianza:  Mario è una volpe </w:t>
      </w:r>
      <w:r w:rsidRPr="00CC771E">
        <w:rPr>
          <w:rFonts w:ascii="Times New Roman" w:hAnsi="Times New Roman" w:cs="Times New Roman"/>
          <w:sz w:val="28"/>
          <w:szCs w:val="28"/>
          <w:lang w:val="it-IT"/>
        </w:rPr>
        <w:t>(</w:t>
      </w:r>
      <w:r>
        <w:rPr>
          <w:rFonts w:ascii="Times New Roman" w:hAnsi="Times New Roman" w:cs="Times New Roman"/>
          <w:sz w:val="28"/>
          <w:szCs w:val="28"/>
          <w:lang w:val="it-IT"/>
        </w:rPr>
        <w:t>cioe Mario e` furbo come una volpe).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Metafora  -  grekcha  so`z  bo`lib,  ko`chirish  degan  ma`noni  bildiradi.  Metafora  so`zining  ma`nosi  kengayishida  ishtirok   etuvchi  muhim  omil  bo`lib,  narsa  va  hodisalarning  o`zaro  o`xshashlik  tomonlariga  asoslanib,  so`z  va  iboralrni  ko`chma  ma`noda  qo`llash  natijasida  vujudga  keladi. Tuzilishiga  ko`ra  soda  va  kengayganga  bo`linadi.  Sodda  shakldagi  metaforalar  bitta  so`zdan  iborat  bo`ladi.  Masalan,  tulki (ayyor),  gumbaz (osmon).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Kengaygan  esa  ikki  va  undan  ortiq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>so`zlardan  tashkil  topgan  bo`ladi.  Masalan,  shaxmat  -  aql  gimnastikasi,  makkajo`xori  -  dala  malikasi.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C771E">
        <w:rPr>
          <w:rFonts w:ascii="Times New Roman" w:hAnsi="Times New Roman" w:cs="Times New Roman"/>
          <w:b/>
          <w:sz w:val="28"/>
          <w:szCs w:val="28"/>
          <w:lang w:val="it-IT"/>
        </w:rPr>
        <w:t>Metonìmia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è la sostituzione di un termine con un altro che abbia col primo un rapporto di contiguità.</w:t>
      </w:r>
      <w:r w:rsidRPr="00182A6F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Per  esempio: Vive con  il  suo  sudore. Lesse  tutto il Leopardi.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Metonomiya  - qayta  nomlash  ma`nosini  ifodalaydi.  Bunda  ichki  yoki  tashqi  tomondan  bir-biriga  aloqador  narsa  yoki  hodisaning  nomi  boshqa  bir  narsa  yoki  hodisaga  ko`chiriladi. Masalan,  Bir  choynak  ichdim.  Navoiyni  oldim  qo`limga.</w:t>
      </w:r>
    </w:p>
    <w:p w:rsidR="00994C3F" w:rsidRPr="00CC771E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C771E">
        <w:rPr>
          <w:rFonts w:ascii="Times New Roman" w:hAnsi="Times New Roman" w:cs="Times New Roman"/>
          <w:b/>
          <w:sz w:val="28"/>
          <w:szCs w:val="28"/>
          <w:lang w:val="it-IT"/>
        </w:rPr>
        <w:t>Sinèddoche</w:t>
      </w:r>
      <w:r w:rsidRPr="00CC771E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al pari della metafora e della  metonimia, è una figura di trasferimento semantico.  Sia  ha  quando si nomina una parte per il tutto. Per  esempio:  L`italiano è un lavoratore.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Sinekdoxa – narsalarning  soni  yoki  butun  va  qismlari  orasidagi  munosabat  nazarda  tutiladi.  Masalan,  Orqamdan  jigarlarim  yig`lab  qoldi.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C04F6">
        <w:rPr>
          <w:rFonts w:ascii="Times New Roman" w:hAnsi="Times New Roman" w:cs="Times New Roman"/>
          <w:b/>
          <w:sz w:val="28"/>
          <w:szCs w:val="28"/>
          <w:lang w:val="it-IT"/>
        </w:rPr>
        <w:t>Similitudine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è un paragone, se diciamo,ad esempio</w:t>
      </w:r>
      <w:r w:rsidRPr="002C04F6">
        <w:rPr>
          <w:rFonts w:ascii="Times New Roman" w:hAnsi="Times New Roman" w:cs="Times New Roman"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Quel ragazzo è testardo come un mulo.</w:t>
      </w:r>
    </w:p>
    <w:p w:rsidR="00994C3F" w:rsidRPr="00BE388B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C04F6">
        <w:rPr>
          <w:rFonts w:ascii="Times New Roman" w:hAnsi="Times New Roman" w:cs="Times New Roman"/>
          <w:sz w:val="28"/>
          <w:szCs w:val="28"/>
          <w:lang w:val="it-IT"/>
        </w:rPr>
        <w:t xml:space="preserve"> O`xshatish  -  narsa va  hodisalar  o`rtasidagi  o`xshashlikka  asoslanib,  ularning  biri  orqali  ikkinchisining  belgisini,  mohiyatini  ochib  berishdir.  </w:t>
      </w:r>
      <w:r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Masalan,  Yulduzlar,  bo`shliq,  musaffo  chiroy!   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Italyan  tili  va  o`zbek tilidagi  ko`pgina  uslubiy figuralar  bir-biriga  o`xshab  ketar  ekan.  Albatta,  ularning  farqli jihatlari ham  bor, ammo  farqli  jihatlaridan  ko`ra  o`xshash  jihatlari  anchaginaligini  yuqorida  ko`rib  chiqdik.  </w:t>
      </w:r>
      <w:r w:rsidRPr="00E66389">
        <w:rPr>
          <w:rFonts w:ascii="Times New Roman" w:hAnsi="Times New Roman" w:cs="Times New Roman"/>
          <w:sz w:val="28"/>
          <w:szCs w:val="28"/>
          <w:lang w:val="it-IT"/>
        </w:rPr>
        <w:t xml:space="preserve">Ularning  tahlili  sifatida  ularni  biz  reklamalarda ko`p  uchratamiz  hammasidan  ham so`z  o`yinlarini,  masalan,  </w:t>
      </w:r>
      <w:r w:rsidRPr="00E66389">
        <w:rPr>
          <w:rFonts w:ascii="Times New Roman" w:hAnsi="Times New Roman" w:cs="Times New Roman"/>
          <w:b/>
          <w:i/>
          <w:sz w:val="28"/>
          <w:szCs w:val="28"/>
          <w:lang w:val="it-IT"/>
        </w:rPr>
        <w:t>Ora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>,</w:t>
      </w:r>
      <w:r w:rsidRPr="00E66389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 hai  sempre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 il  tempo (pubblicita di orologio) </w:t>
      </w:r>
      <w:r w:rsidRPr="00E66389">
        <w:rPr>
          <w:rFonts w:ascii="Times New Roman" w:hAnsi="Times New Roman" w:cs="Times New Roman"/>
          <w:i/>
          <w:sz w:val="28"/>
          <w:szCs w:val="28"/>
          <w:lang w:val="it-IT"/>
        </w:rPr>
        <w:t>gioco con le parole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proofErr w:type="gramStart"/>
      <w:r w:rsidRPr="00E66389">
        <w:rPr>
          <w:rFonts w:ascii="Times New Roman" w:hAnsi="Times New Roman" w:cs="Times New Roman"/>
          <w:sz w:val="28"/>
          <w:szCs w:val="28"/>
        </w:rPr>
        <w:t>Vaqt hammavaqt sen bilan birga.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389">
        <w:rPr>
          <w:rFonts w:ascii="Times New Roman" w:hAnsi="Times New Roman" w:cs="Times New Roman"/>
          <w:sz w:val="28"/>
          <w:szCs w:val="28"/>
          <w:lang w:val="it-IT"/>
        </w:rPr>
        <w:t>(Soat  reklamasida)  So`z  o</w:t>
      </w:r>
      <w:r>
        <w:rPr>
          <w:rFonts w:ascii="Times New Roman" w:hAnsi="Times New Roman" w:cs="Times New Roman"/>
          <w:sz w:val="28"/>
          <w:szCs w:val="28"/>
          <w:lang w:val="it-IT"/>
        </w:rPr>
        <w:t>`yini  ishlatilgan.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E66389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 Yoki  yana bir  boshqa  reklamani  ta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hlil  qilib  ko`ramiz:  </w:t>
      </w:r>
      <w:r w:rsidRPr="00E66389">
        <w:rPr>
          <w:rFonts w:ascii="Times New Roman" w:hAnsi="Times New Roman" w:cs="Times New Roman"/>
          <w:b/>
          <w:i/>
          <w:sz w:val="28"/>
          <w:szCs w:val="28"/>
          <w:lang w:val="it-IT"/>
        </w:rPr>
        <w:t>Risposta rapida, soddisfazione subito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(una ditta di edraulici) </w:t>
      </w:r>
      <w:r w:rsidRPr="00E66389">
        <w:rPr>
          <w:rFonts w:ascii="Times New Roman" w:hAnsi="Times New Roman" w:cs="Times New Roman"/>
          <w:i/>
          <w:sz w:val="28"/>
          <w:szCs w:val="28"/>
          <w:lang w:val="it-IT"/>
        </w:rPr>
        <w:t>Allitterazione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.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66389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</w:t>
      </w:r>
      <w:r w:rsidRPr="00E66389">
        <w:rPr>
          <w:rFonts w:ascii="Times New Roman" w:hAnsi="Times New Roman" w:cs="Times New Roman"/>
          <w:sz w:val="28"/>
          <w:szCs w:val="28"/>
          <w:lang w:val="it-IT"/>
        </w:rPr>
        <w:t>Bu misol  orqali  biz allit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eratsiya  ishlatilishini  ko`rishimiz  mumkin. </w:t>
      </w:r>
      <w:r w:rsidRPr="00C037E1">
        <w:rPr>
          <w:rFonts w:ascii="Times New Roman" w:hAnsi="Times New Roman" w:cs="Times New Roman"/>
          <w:sz w:val="28"/>
          <w:szCs w:val="28"/>
          <w:lang w:val="it-IT"/>
        </w:rPr>
        <w:t>Ya`ni  r   va  s  harflarining  qaytarilishi  bu  uslubiy  figura  ishlatilganligidan  daloloat  ber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adi.  Demak,  ko`pincha  uslubiy  figuralarni  xaridorlar  e`tiborini  tortish  uchun ishlatar  ekanmiz.  </w:t>
      </w:r>
    </w:p>
    <w:p w:rsidR="00994C3F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037E1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Party – amo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insieme con Tumart (birra) neologismo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cioè  partiamo con  quella  pubblicita hanno  fatto  prodotto  una  nuova  parola.</w:t>
      </w:r>
    </w:p>
    <w:p w:rsidR="00994C3F" w:rsidRPr="00BE388B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   </w:t>
      </w:r>
      <w:r w:rsidRPr="00E66389">
        <w:rPr>
          <w:rFonts w:ascii="Times New Roman" w:hAnsi="Times New Roman" w:cs="Times New Roman"/>
          <w:sz w:val="28"/>
          <w:szCs w:val="28"/>
          <w:lang w:val="it-IT"/>
        </w:rPr>
        <w:t xml:space="preserve">Xullas,  badiiy   asar  tilining  go`zal  va  jozibador  </w:t>
      </w:r>
      <w:r>
        <w:rPr>
          <w:rFonts w:ascii="Times New Roman" w:hAnsi="Times New Roman" w:cs="Times New Roman"/>
          <w:sz w:val="28"/>
          <w:szCs w:val="28"/>
          <w:lang w:val="it-IT"/>
        </w:rPr>
        <w:t>bo`lishini   ta`minlashda  tilda</w:t>
      </w:r>
      <w:r w:rsidRPr="00E66389">
        <w:rPr>
          <w:rFonts w:ascii="Times New Roman" w:hAnsi="Times New Roman" w:cs="Times New Roman"/>
          <w:sz w:val="28"/>
          <w:szCs w:val="28"/>
          <w:lang w:val="it-IT"/>
        </w:rPr>
        <w:t xml:space="preserve">  mavjud  bo`lgan  ifoda  tasvir  vositalarining  roli  juda  katta.  </w:t>
      </w:r>
      <w:r w:rsidRPr="00BE388B">
        <w:rPr>
          <w:rFonts w:ascii="Times New Roman" w:hAnsi="Times New Roman" w:cs="Times New Roman"/>
          <w:sz w:val="28"/>
          <w:szCs w:val="28"/>
          <w:lang w:val="it-IT"/>
        </w:rPr>
        <w:t>Ularni  alohida  guruh  sifatida  o`rganish,  badiiy  adabiyotdagi  yangidan-yangi  ko`rinishlarni  aniqlash  tilshunosligimiz  uchunkatta  ahamiyatga  ega.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   Badiiy   tasviriy  ifoda  vositalari  bizga  biror  bir  muhim  ma`lumotni  namoyish  etish  uchun asrlar  davomida  xizmat  qilib  kelmoqda.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Biron  kishini  ishontirish  maqsadida  juda  keng  tarzda  foydalanib  kelinmoqda.  Iste`molchilarni  e`tibori  va  qiziqishini  paydo  qilish  reklama  beruvchilarning  eng   asosiy  vazifalaridan biri  hisoblanadi  va  hammavaqt  bu  reklama  sohasida  raqobat   davom  etib  kelmoqda.  Reklama  orqali  iste`molchilarning  his  tuyg`ulari,  ishonchini  va  qisman  psixologik  tarzda  ham  faoliyat  olib  borishadi.  Biron  bir  mahsulotni  reklama  qilish  jarayonida  shunday  bir  narsa  qo`llash  kerakki,  u  badiiy  tasviriy  vositalarga  asoslangan  bo`lishi  kerak.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Savdo -  sotiqda  uning  o`rni  beqiyos.  Bir  donishmand  odam  aytgan  ekan  :  “Muomulani  bilmagan  odamga,  do`kon  ochishni  maslahat  bermayman”  ya`ni  bu  so`zlari  bilan  u   xushmuomula  bo`linglar  ayniqsa  savdo  -  sotiq  sohasida,  chunki  so`zning  qudrati  haqida  qadim-qadim  zamonlardan  beri  ota-bobolarimiz  aytib  kelishgan.  So`z  qudrati  shunaqanki  bir  buyukki,  bir  og`iz  so`z  orqali  biz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bor  budumizdan ayrilishimiz  mumkin  yoki  aksincha,  shu  bir   og`iz  shirin  so`z  bizning  kelajakdagi  baxt  poydevorimiz  bo`lishi  mumkin.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Demak,  har  bir  savdo-sotiq  sohasida  faoliyat  yuritadigan  shaxslar  avvallambor mahsulot  yaratishdan  oldinroq,  qaysi  mahsulot  ko`proq  ommani  e`tiborini  tortishi  haqida  bosh  qotirishlari  kerak.  Bozordagi  ahvolni   bilgachgina  ishlab  chiqarib,  uni  bemalol  reklama  qilish  mumkin.  Hozirda  reklama  roliklar  poygasi  davom  etayapti  desak  adashmaymiz,  chunki  oddiygina  televizor  ko`rib  o`tirganimizda   ham  e`tibor  bersak,  sariyog`ning  bir  necha  turini   har  xil  mashhur  xonandayu  aktrisalar  reklama  qilishadi.  Albatta  mashhur  odamlarning   mahsulotdagi  qiyofasi  va  albatta  ularning  reklamadagi  ishtiroki  uning  bozordagi  mavqeini  oshiradi.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Oddiygina  misol  tariqasida   aytadigan  bo`lsak,  do`konga  kirganimizda, mahsulotlarni  ko`zdan  kechira  turib,  beixtiyor  sevimli  xonandamiz  yoki  aktyorimiz  reklama  qilgan  mahsulotni  sotib  olamiz.  Lekin  biz  aslida uning sifatini  bilmaymiz,  aslida  reklama  tayyorlovchilarning  ham  asosiy  maqsadi  - iste`molchini  mahsulotni  xarid  qilishga  ishontirish  hisoblanadi.  Bu  reklamalarning  ongimizda bir  necha  sekund  bo`lsa  ham  muhrlanishidan  darak  beradi.  Bu  psixologik  jarayon  hisoblanadi.</w:t>
      </w:r>
    </w:p>
    <w:p w:rsidR="00994C3F" w:rsidRPr="006358A8" w:rsidRDefault="00994C3F" w:rsidP="00994C3F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 Yuqorida  qisqacha  aytib  o`tganimizdek,   bir   zamonlar  bir  odam  shunday  deb  aytgan  ekan:  “Agar  bir  oddiy  odam  kichkinagina  bo`lsa  ham  do`koncha  ochmoqchi bo`lsa  va  unda  muomula  madaniyati  haqidagi  boshlang`ich  bilimlar  bo`lmasa,  unda  men  unga  do`kon  ochish  u  yerda  tursin,  umuman  savdo-sotiq  bilan  shug`ullanishni  umuman  maslahat  bermayman”.</w:t>
      </w:r>
    </w:p>
    <w:p w:rsidR="00994C3F" w:rsidRPr="006358A8" w:rsidRDefault="00994C3F" w:rsidP="00994C3F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 Reklamadagi eng   muhim  va  kerakli  vosita – bu  so`zdir.  Har bir  reklamada  so`z  muhim  rol  o`ynaydi.  So`z   orqali  insonning  psixikasiga  ta`sir  ko`rsatish  mumkin. So`z  qudrati  haqida   Alisher  Navoiyning  yozgan  asarlarni  misol  qilib  ko`rsatishimiz  mumkin.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  Ritorika  -  (badiiy  tasvir  vositalari)  bizga  biror  bir  ma`lumotlarni  namoyish  etish  uchun  asrlar  davomida  xizmat  qilib  kelayotgan  vosita  hisoblanadi.  Hozirgi  kunga  qadar  biror  bir  kishini  ishontirish  maqsadida  keng  tarzda  foydalanib  kelinmoqda.  Qabul  qiluvchi  e`tibori  va  hislarini  egallash  bilan   ajralib turadi  va  qisman  psixologik  tarzda  ham  olib  boriladi.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Har  bir  reklama  uchun  mos  ishontiruvchi  til  vositalaridan  foydalana  ola  bilish    va  asosiysi  u  ritorikaga  asoslangan  bo`lishi  kerak.  </w:t>
      </w:r>
    </w:p>
    <w:p w:rsidR="00994C3F" w:rsidRPr="006358A8" w:rsidRDefault="00994C3F" w:rsidP="00994C3F">
      <w:pPr>
        <w:pStyle w:val="a3"/>
        <w:tabs>
          <w:tab w:val="left" w:pos="81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Mashhur  yozuvchi  Fabrisning  fikricha,  reklama – ishontiruvchi  badiiy  tasviriy  vositalarning  qizi   hisoblanarkan.  Demak,  ota ritorika  bo`lsa,  unga  jon  va  tan  qizi  va  undan  keyin  paydo  bo`lgan  va  rivojlangan.  Fabrisning  fikri  qandaydir  ma`noda  to`g`ri  va  haqiqatga  yaqin.  Badiiy  tasviriy  vositalar  azaldan  adabiyotda  mavjud  bo`lgan  va  keyinchalik  reklama  paydo  bo`lishi  bilan  u  reklamaning  eng  zo`r  tarqatuvchi  vositasiga  aylangan.  Badiiy  ifoda  vositalari  adabiyotda ham juda  keng  tarzda  badiiy  asarlarda,  she`rlarda  va  hattoki oddiygina  ba`zi  bir  topishmoq  va  maqollarda  ham  ishlatiladi.</w:t>
      </w:r>
      <w:r w:rsidRPr="00C85E1F">
        <w:rPr>
          <w:rStyle w:val="ad"/>
          <w:rFonts w:ascii="Times New Roman" w:hAnsi="Times New Roman" w:cs="Times New Roman"/>
          <w:sz w:val="28"/>
          <w:szCs w:val="28"/>
        </w:rPr>
        <w:footnoteReference w:id="4"/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BE388B" w:rsidRPr="00994C3F" w:rsidRDefault="00994C3F" w:rsidP="00994C3F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  Shunday  ekan  biz  hayotimizni  har  jabhasida  reklamalarni  uchratar  ekanmiz,  ular  bilan  bir  qatorda  badiiy  tasviriy  vositalarni  ham  uchratib  turamiz.  Reklamalar  bizning  hayotimizga  juda  tez  sur`atda  kirib  keldi   va  bunga  asosiy  sabab  albatta   xorijiy  davlatlar  bilan  savdo-sotiq  aloqalarimizning  yaxshiligi  va  o`zimizda  ham  iqtisodiyot  rivojlanganligi  ya`ni  ishlab  chiqarish  kundan-kunga  ko`payib borayapti.  Ishlab   chiqarish  rivojlanishi  bilan  davlat  ham  rivojlana  boradi.  Demak,  biz  qanchalik  ko`p  ishlab  chiqarib,  uni  bozorga  qo`yib  o`z  aholimizni  mahsulotlar  bilan  ta`minlab  turar  ekanmiz,  bizga  importni  kamaytirish  va  eksportni  ko`paytirish  imkoni  tug`iladi.   Reklamalar   bir  necha sekundgina  davom  etishi  mumkin.  Ammo  uni  iste`molchini  ishontirish  va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xotirasida   qoldirish  juda  muhim va  uzoq  vaqt  talab  etadi.  Bu  mashaqqatni  va  qiyinchilikni  bosib  o`tgan,  ishni  ko`zini  biladiganlar  albatta  yaxshi-yaxshi  natijalarga  erishishadi.  Yaxshi  reklama  yaxshi  foyda  keltiradi.  Umuman  savdo-sotiqda  ham  badiiy  ifoda  vositalari  sodda  tarzda  va  og`zaki  tarzda  ishlatiladi.  Bu  albatta  sotuvchidan  katta  mahorat  talab  etadi.  Sotayotgan  mahsuloti  kimga  atalgan,  xaridor  qanday  narsa  xoxlayotgani  bilan  ham  qiziqib  ko`rishi  kerak.  Agar  u  faqat o`zi  aytgan va  xoxlagan  narsani  ko`rsatsa,  tabiiyki,  ba`zi  xaridorlarga  bu  yoqmasligi  mumkin.  Ba`zan  muomula  hamma narsani  hal  qiladi.  Har  birimiz  hayotda  yaxshi,  xushmuomula, rostgo`y  va  g`amxo`r  sotuvchidan  narsa  xarid  qilgimiz  keladi.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Lekin  afsuski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hayotda  juda  tabiatan  qo`pol  sotuvchilar  ham  bor.  Ba`zan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majbur  bo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`lmasangiz  o`sha  sotuvchi  do`koniga  umuman  kirmay  qo`yasiz.  Ba`zan  esa  aksincha,  sotuvchining  xushmuomulaligidan  bahramand  bo`lish  uchun  uning  do`koniga  bexostan  kirib  qolasiz. </w:t>
      </w:r>
      <w:r w:rsidR="00BE388B" w:rsidRPr="00994C3F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46163F" w:rsidRPr="00E26316" w:rsidRDefault="0050621A" w:rsidP="00BE388B">
      <w:pPr>
        <w:pStyle w:val="a3"/>
        <w:numPr>
          <w:ilvl w:val="1"/>
          <w:numId w:val="5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26316">
        <w:rPr>
          <w:rFonts w:ascii="Times New Roman" w:hAnsi="Times New Roman" w:cs="Times New Roman"/>
          <w:b/>
          <w:sz w:val="28"/>
          <w:szCs w:val="28"/>
        </w:rPr>
        <w:t>Ommaviy  axborot</w:t>
      </w:r>
      <w:proofErr w:type="gramEnd"/>
      <w:r w:rsidRPr="00E26316">
        <w:rPr>
          <w:rFonts w:ascii="Times New Roman" w:hAnsi="Times New Roman" w:cs="Times New Roman"/>
          <w:b/>
          <w:sz w:val="28"/>
          <w:szCs w:val="28"/>
        </w:rPr>
        <w:t xml:space="preserve">  vositalarida  reklama  tilining  ahamiyati.</w:t>
      </w:r>
    </w:p>
    <w:p w:rsidR="00274A26" w:rsidRPr="00E26316" w:rsidRDefault="00BE388B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316">
        <w:rPr>
          <w:rFonts w:ascii="Times New Roman" w:hAnsi="Times New Roman" w:cs="Times New Roman"/>
          <w:sz w:val="28"/>
          <w:szCs w:val="28"/>
        </w:rPr>
        <w:t xml:space="preserve">    </w:t>
      </w:r>
      <w:r w:rsidR="00274A26" w:rsidRPr="00E26316">
        <w:rPr>
          <w:rFonts w:ascii="Times New Roman" w:hAnsi="Times New Roman" w:cs="Times New Roman"/>
          <w:sz w:val="28"/>
          <w:szCs w:val="28"/>
        </w:rPr>
        <w:t xml:space="preserve"> Reklama  tilining  kelib  chiqishi  va  rivojlanishida  bosmaxonaning  paydo</w:t>
      </w:r>
      <w:r w:rsidR="001C168D" w:rsidRPr="00E26316">
        <w:rPr>
          <w:rFonts w:ascii="Times New Roman" w:hAnsi="Times New Roman" w:cs="Times New Roman"/>
          <w:sz w:val="28"/>
          <w:szCs w:val="28"/>
        </w:rPr>
        <w:t xml:space="preserve">  </w:t>
      </w:r>
      <w:r w:rsidR="00274A26" w:rsidRPr="00E26316">
        <w:rPr>
          <w:rFonts w:ascii="Times New Roman" w:hAnsi="Times New Roman" w:cs="Times New Roman"/>
          <w:sz w:val="28"/>
          <w:szCs w:val="28"/>
        </w:rPr>
        <w:t>bo`lishi  ya`ni  Gutenburg  yaratgan  yozuv  mashinasi  ham  qisman  sabab  bo`ldi.  Bundan tashqari  gazeta  va  jurnal  ham  shu   Gutenburg  yaratgan  texnika  bilan  bog`liq.  Boshida  reklama  tili  adabiy  til  bilan  umuman  bog`liq  emasdi  va  jud</w:t>
      </w:r>
      <w:r w:rsidRPr="00E26316">
        <w:rPr>
          <w:rFonts w:ascii="Times New Roman" w:hAnsi="Times New Roman" w:cs="Times New Roman"/>
          <w:sz w:val="28"/>
          <w:szCs w:val="28"/>
        </w:rPr>
        <w:t xml:space="preserve">a  keskin  farq  qilardi. </w:t>
      </w:r>
      <w:r w:rsidR="00274A26" w:rsidRPr="00E26316">
        <w:rPr>
          <w:rFonts w:ascii="Times New Roman" w:hAnsi="Times New Roman" w:cs="Times New Roman"/>
          <w:sz w:val="28"/>
          <w:szCs w:val="28"/>
        </w:rPr>
        <w:t xml:space="preserve">Keyingi  yillarda  esa  industrial  evolyutsiya  va  fanning  rivojlanishi  ham  reklamalarning  paydo  bo`lishiga  turtki  bo`ldi.  </w:t>
      </w:r>
    </w:p>
    <w:p w:rsidR="00274A26" w:rsidRPr="006358A8" w:rsidRDefault="002D3F9A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26316">
        <w:rPr>
          <w:rFonts w:ascii="Times New Roman" w:hAnsi="Times New Roman" w:cs="Times New Roman"/>
          <w:sz w:val="28"/>
          <w:szCs w:val="28"/>
        </w:rPr>
        <w:t xml:space="preserve">    </w:t>
      </w:r>
      <w:r w:rsidR="00274A26" w:rsidRPr="00E26316">
        <w:rPr>
          <w:rFonts w:ascii="Times New Roman" w:hAnsi="Times New Roman" w:cs="Times New Roman"/>
          <w:sz w:val="28"/>
          <w:szCs w:val="28"/>
        </w:rPr>
        <w:t xml:space="preserve">90 – yillarda  yashagan  E. de Ginardinning  fikricha,  judayam  katta  hajmdagi  reklamalar  faqatgina  gazetalar  yordamida  ommaga  tushunarli  va  aniq  yetkazilishi  mumkin  ekan.  Chunki  agar  reklama  katta  hajmda  bo`lsa,  uni  inson  miyasi  qanchadir  foizi  eslab  qolish  xususiyatiga  ega.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Aksincha,  agar  uni  gazeta  va  jurnal  orqali  matn  tarzida  o`qisa,  tushunishi  oson  va  qayta  o`qish  imkoniyatiga  ega  bo`ladi. </w:t>
      </w:r>
    </w:p>
    <w:p w:rsidR="00274A26" w:rsidRPr="006358A8" w:rsidRDefault="002D3F9A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Shu  yillar  oralig`ida  Londonda  temiryo`l  metrosining  qur</w:t>
      </w:r>
      <w:r w:rsidR="00810141" w:rsidRPr="006358A8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lishi o`rta  asr  reklamasi  rivojiga  sezilarli  hissa  qo`shdi.  Endilikda  barcha  poezd, avtobuslarning  </w:t>
      </w:r>
      <w:r w:rsidR="00810141" w:rsidRPr="006358A8">
        <w:rPr>
          <w:rFonts w:ascii="Times New Roman" w:hAnsi="Times New Roman" w:cs="Times New Roman"/>
          <w:sz w:val="28"/>
          <w:szCs w:val="28"/>
          <w:lang w:val="it-IT"/>
        </w:rPr>
        <w:t>tashqi  tomonidan  turli  xildag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i  reklamalarni  yopishtirish  boshlandi.  Buning  asosiy  sababi  temiryo`l  metrosi  yaratilishi  va  unga  reklamalarning  osilishi  bo`ldi.  </w:t>
      </w:r>
    </w:p>
    <w:p w:rsidR="00BE388B" w:rsidRDefault="003B5E5B" w:rsidP="00BE388B">
      <w:pPr>
        <w:tabs>
          <w:tab w:val="left" w:pos="81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  <w:sectPr w:rsidR="00BE388B" w:rsidSect="00EE031F">
          <w:footerReference w:type="default" r:id="rId8"/>
          <w:pgSz w:w="12240" w:h="15840"/>
          <w:pgMar w:top="1440" w:right="900" w:bottom="1440" w:left="171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Italiyada  eng  birinchi  va  qadimgi  reklama  idorasi  Attilio  Mantsoni  tomonida</w:t>
      </w:r>
      <w:r w:rsidR="00BE388B">
        <w:rPr>
          <w:rFonts w:ascii="Times New Roman" w:hAnsi="Times New Roman" w:cs="Times New Roman"/>
          <w:sz w:val="28"/>
          <w:szCs w:val="28"/>
          <w:lang w:val="it-IT"/>
        </w:rPr>
        <w:t xml:space="preserve">n  Milanda  etildi.  Aksincha, AQShda esa 1868 – yilda Tompson tomonidan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birinchi   reklama</w:t>
      </w:r>
      <w:r w:rsidR="00BE388B">
        <w:rPr>
          <w:rFonts w:ascii="Times New Roman" w:hAnsi="Times New Roman" w:cs="Times New Roman"/>
          <w:sz w:val="28"/>
          <w:szCs w:val="28"/>
          <w:lang w:val="it-IT"/>
        </w:rPr>
        <w:t xml:space="preserve"> agentligi tashkil qilingan edi.</w:t>
      </w:r>
      <w:r w:rsidR="00BE388B" w:rsidRPr="00BE388B">
        <w:rPr>
          <w:rStyle w:val="ad"/>
          <w:lang w:val="it-IT"/>
        </w:rPr>
        <w:t xml:space="preserve"> </w:t>
      </w:r>
      <w:r w:rsidR="00BE388B">
        <w:rPr>
          <w:rStyle w:val="ad"/>
        </w:rPr>
        <w:footnoteRef/>
      </w:r>
    </w:p>
    <w:p w:rsidR="00274A26" w:rsidRPr="006358A8" w:rsidRDefault="00274A26" w:rsidP="00BE388B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90 – yillarning  2 – yarmiga  kelib,  juda  tez  </w:t>
      </w:r>
      <w:r w:rsidR="003B5E5B">
        <w:rPr>
          <w:rFonts w:ascii="Times New Roman" w:hAnsi="Times New Roman" w:cs="Times New Roman"/>
          <w:sz w:val="28"/>
          <w:szCs w:val="28"/>
          <w:lang w:val="it-IT"/>
        </w:rPr>
        <w:t>sur`atda  rivojlana  boshladi.</w:t>
      </w:r>
      <w:r w:rsidR="002D3F9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Reklama  muloqoti,  badiiy  tasvir  vositalarining  tarmoqlari,  Mussolinining  notiqona  reklamalari  sababli  jadal  rivojlangan  edi.  (Ishontirish,  qo`llab-quvvatlash,  hujum  qilish).  </w:t>
      </w:r>
    </w:p>
    <w:p w:rsidR="00274A26" w:rsidRPr="006358A8" w:rsidRDefault="003B5E5B" w:rsidP="00BE388B">
      <w:pPr>
        <w:suppressLineNumbers/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Birinchi  Italiyadagi  radioreklamalar  1926 - yil  paydo  bo`ldi  va  efirga  uzatila  boshlandi  va  asosan  mahalliy  joylardan uzatilardi.  Ana  shu  yildagi  yan</w:t>
      </w:r>
      <w:r w:rsidR="00810141" w:rsidRPr="006358A8">
        <w:rPr>
          <w:rFonts w:ascii="Times New Roman" w:hAnsi="Times New Roman" w:cs="Times New Roman"/>
          <w:sz w:val="28"/>
          <w:szCs w:val="28"/>
          <w:lang w:val="it-IT"/>
        </w:rPr>
        <w:t>a  bir  o`zgarish  bu  -  rekla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ma  agentligi  bilan  hamkorlik  o`rnatilishlarining  boshlanish  bo`ldi.  Konsert  simfoniyalari  tagiga  ularning  nomlarini  qo`shishlar,  masalan,  Martini &amp; Rossi .  Bu  ham  qandaydir  ma`noda  reklamani  bir  turi  edi.  Bunday  tondagi xabarlarni  ko`proq  uy  bekalari  va  juda  tarbiyali  aholi  qatlami  eshitardi.</w:t>
      </w:r>
      <w:r w:rsidR="002F2C42" w:rsidRPr="00C85E1F">
        <w:rPr>
          <w:rStyle w:val="ad"/>
          <w:rFonts w:ascii="Times New Roman" w:hAnsi="Times New Roman" w:cs="Times New Roman"/>
          <w:sz w:val="28"/>
          <w:szCs w:val="28"/>
        </w:rPr>
        <w:footnoteReference w:id="5"/>
      </w:r>
    </w:p>
    <w:p w:rsidR="003B5E5B" w:rsidRDefault="003B5E5B" w:rsidP="00BE388B">
      <w:pPr>
        <w:suppressLineNumbers/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2 – jahon  urushidan  keying  yillarda  reklamalarning  katta shriftli  va  rasmli  turlari  tarqala  boshladi  va  bular  albatta  reklama  tilining  rivojlanishiga  sezilarli  turtki  bo`ldi  desak,  mubolog`a  bo`lmaydi.  </w:t>
      </w:r>
    </w:p>
    <w:p w:rsidR="00274A26" w:rsidRPr="006358A8" w:rsidRDefault="003B5E5B" w:rsidP="00BE388B">
      <w:pPr>
        <w:suppressLineNumbers/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r w:rsidR="00274A26" w:rsidRPr="006358A8">
        <w:rPr>
          <w:rFonts w:ascii="Times New Roman" w:hAnsi="Times New Roman" w:cs="Times New Roman"/>
          <w:sz w:val="28"/>
          <w:szCs w:val="28"/>
          <w:lang w:val="it-IT"/>
        </w:rPr>
        <w:t>Italiyadagi  Bum  iqtisod  payti  ya`ni  60 yillarda  xabarlar  aholining  ziyoli  ya`ni  bilimli  qatlami  uchun  yaratila  boshlandi.</w:t>
      </w:r>
    </w:p>
    <w:p w:rsidR="00CA2235" w:rsidRPr="00C85E1F" w:rsidRDefault="003B5E5B" w:rsidP="00BE388B">
      <w:pPr>
        <w:suppressLineNumbers/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E5B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  <w:proofErr w:type="gramStart"/>
      <w:r w:rsidR="00274A26" w:rsidRPr="00C85E1F">
        <w:rPr>
          <w:rFonts w:ascii="Times New Roman" w:hAnsi="Times New Roman" w:cs="Times New Roman"/>
          <w:sz w:val="28"/>
          <w:szCs w:val="28"/>
        </w:rPr>
        <w:t>Italiyada  reklamalarning</w:t>
      </w:r>
      <w:proofErr w:type="gramEnd"/>
      <w:r w:rsidR="00274A26" w:rsidRPr="00C85E1F">
        <w:rPr>
          <w:rFonts w:ascii="Times New Roman" w:hAnsi="Times New Roman" w:cs="Times New Roman"/>
          <w:sz w:val="28"/>
          <w:szCs w:val="28"/>
        </w:rPr>
        <w:t xml:space="preserve">  inqirozga   uchrash  davri  1968 – yillarga  to`g`ri  keladi</w:t>
      </w:r>
      <w:r w:rsidR="00810141" w:rsidRPr="00C85E1F">
        <w:rPr>
          <w:rFonts w:ascii="Times New Roman" w:hAnsi="Times New Roman" w:cs="Times New Roman"/>
          <w:sz w:val="28"/>
          <w:szCs w:val="28"/>
        </w:rPr>
        <w:t>.  Shu  yildan  boshlab  reklam</w:t>
      </w:r>
      <w:r w:rsidR="00274A26" w:rsidRPr="00C85E1F">
        <w:rPr>
          <w:rFonts w:ascii="Times New Roman" w:hAnsi="Times New Roman" w:cs="Times New Roman"/>
          <w:sz w:val="28"/>
          <w:szCs w:val="28"/>
        </w:rPr>
        <w:t xml:space="preserve">alarning  boshqacha  tarbiyaga  unchalik  to`g`ri  </w:t>
      </w:r>
      <w:r w:rsidR="00274A26" w:rsidRPr="00C85E1F">
        <w:rPr>
          <w:rFonts w:ascii="Times New Roman" w:hAnsi="Times New Roman" w:cs="Times New Roman"/>
          <w:sz w:val="28"/>
          <w:szCs w:val="28"/>
        </w:rPr>
        <w:lastRenderedPageBreak/>
        <w:t xml:space="preserve">kelmaydigan  va  yoshlarga  mo`ljallangan  turlari  paydo  bo`ldi.   Ularning  asosiy  mavzulari  kelajak,  umid,  xursandchilik,  jasorat  va   ijtimoiy  kelishuvlardan  erkinlashish.  </w:t>
      </w:r>
      <w:proofErr w:type="gramStart"/>
      <w:r w:rsidR="00274A26" w:rsidRPr="00C85E1F">
        <w:rPr>
          <w:rFonts w:ascii="Times New Roman" w:hAnsi="Times New Roman" w:cs="Times New Roman"/>
          <w:sz w:val="28"/>
          <w:szCs w:val="28"/>
        </w:rPr>
        <w:t>Bu  mashhur</w:t>
      </w:r>
      <w:proofErr w:type="gramEnd"/>
      <w:r w:rsidR="00274A26" w:rsidRPr="00C85E1F">
        <w:rPr>
          <w:rFonts w:ascii="Times New Roman" w:hAnsi="Times New Roman" w:cs="Times New Roman"/>
          <w:sz w:val="28"/>
          <w:szCs w:val="28"/>
        </w:rPr>
        <w:t xml:space="preserve">  erkinlik</w:t>
      </w:r>
      <w:r w:rsidR="0099473F" w:rsidRPr="00C85E1F">
        <w:rPr>
          <w:rFonts w:ascii="Times New Roman" w:hAnsi="Times New Roman" w:cs="Times New Roman"/>
          <w:sz w:val="28"/>
          <w:szCs w:val="28"/>
        </w:rPr>
        <w:t xml:space="preserve">  hatto reklamaning   til  qoidalarini  ham  buzilishiga  olib  keldi.  Misol   uchun  mashhur  bir  reklama  </w:t>
      </w:r>
      <w:r w:rsidR="0099473F" w:rsidRPr="00DF76BC">
        <w:rPr>
          <w:rFonts w:ascii="Times New Roman" w:hAnsi="Times New Roman" w:cs="Times New Roman"/>
          <w:i/>
          <w:sz w:val="28"/>
          <w:szCs w:val="28"/>
        </w:rPr>
        <w:t xml:space="preserve">“Yo`lbarsni  motorga  qo`y”  </w:t>
      </w:r>
      <w:r w:rsidR="0099473F" w:rsidRPr="00C85E1F">
        <w:rPr>
          <w:rFonts w:ascii="Times New Roman" w:hAnsi="Times New Roman" w:cs="Times New Roman"/>
          <w:sz w:val="28"/>
          <w:szCs w:val="28"/>
        </w:rPr>
        <w:t>bu  yerda  gap  egasining  vazifasi  va  o`rni  buzilgan.</w:t>
      </w:r>
    </w:p>
    <w:p w:rsidR="00535BE4" w:rsidRPr="00C85E1F" w:rsidRDefault="00535BE4" w:rsidP="00BE388B">
      <w:pPr>
        <w:suppressLineNumbers/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Reklamaning  tili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ham  muhim  ahamiyat  kasb  etadi.  Xabar  iste`molchiga  to`g`ri  talqin  qilib  berili</w:t>
      </w:r>
      <w:r w:rsidR="00DF76BC">
        <w:rPr>
          <w:rFonts w:ascii="Times New Roman" w:hAnsi="Times New Roman" w:cs="Times New Roman"/>
          <w:sz w:val="28"/>
          <w:szCs w:val="28"/>
        </w:rPr>
        <w:t>shi  kerak,  aniq,  ravon  tilda</w:t>
      </w:r>
      <w:r w:rsidRPr="00C85E1F">
        <w:rPr>
          <w:rFonts w:ascii="Times New Roman" w:hAnsi="Times New Roman" w:cs="Times New Roman"/>
          <w:sz w:val="28"/>
          <w:szCs w:val="28"/>
        </w:rPr>
        <w:t xml:space="preserve">  ifodalangan  bo`lishi  kerak.  Bilamizki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,  reklamalarning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davomiyligi  aniq  belgilab  qo`yilgan.  Bir  necha  sekundni  tashkil  etishiga  qaramasdanshu  qisqa vaqt  ichida  iste`molchiga  yetkazishimiz  kerak  bo`lgan  ma`lumotlarni  bera  olish  muhimdir.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>Bunda  albatta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 xml:space="preserve">  reklama  tili  juda  katta  ahamiyat  kasb  etadi.  Bu  sekundlar  insonni  qiziqtirishi  va  uning  miyasida  taasurotlar  kabi  qolishi  kerak.  </w:t>
      </w:r>
    </w:p>
    <w:p w:rsidR="00535BE4" w:rsidRPr="00C85E1F" w:rsidRDefault="00535BE4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  Reklama  qilinishi  kerak  bo`lgan  mahsulotni  avval  bozordagi  shunga  o`xshash  mahsulotlar  bormi  yo  yo`qmi   bo`lsa  uning  reklmasi  qanaqa  va  hokazo  savollarga  javob  izlash lozim.  </w:t>
      </w:r>
    </w:p>
    <w:p w:rsidR="00605D21" w:rsidRPr="00C85E1F" w:rsidRDefault="00605D21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  Reklamalarning  asosiy  funksiyasi  bu  -  ishontirish  va  uning  tili  odamlarnong  e`tiborini  tortib  va  ularning  o`zlari  qaror  qabul  qilishlariga  qo`yib  beradi.  Reklama  muloqotning  yakka  shakli  bo`lib,  joy, vaqt  va  imkoniyatlardan  foydalanib  suhbat  qurganligi  tufayli  to`lanadi.  </w:t>
      </w:r>
    </w:p>
    <w:p w:rsidR="00605D21" w:rsidRPr="00C85E1F" w:rsidRDefault="00605D21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  Demak,  reklama  qilayotgan  agentlik  qisqa  detallargacha  ahamiyat  berishi  kerak  ekan  :  musiqa,  tasvirlar,  tekstlar (matnlar)  judayam  qisqa  fursatli  va shu  vaqtni  o`zida  uzoq  vaqtgacha  yodda  qoladigan  bo`lishi  kerak.  </w:t>
      </w:r>
    </w:p>
    <w:p w:rsidR="00605D21" w:rsidRDefault="00605D21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85E1F">
        <w:rPr>
          <w:rFonts w:ascii="Times New Roman" w:hAnsi="Times New Roman" w:cs="Times New Roman"/>
          <w:sz w:val="28"/>
          <w:szCs w:val="28"/>
        </w:rPr>
        <w:t xml:space="preserve"> 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Reklamada  </w:t>
      </w:r>
      <w:r w:rsidR="00AD7A7B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qofiya,  ritm  va  so`z   o`yinlariga  katta  e`tabor  qaratish  lozim.  </w:t>
      </w:r>
    </w:p>
    <w:p w:rsidR="00FC1400" w:rsidRDefault="00FC1400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FC1400">
        <w:rPr>
          <w:rFonts w:ascii="Times New Roman" w:hAnsi="Times New Roman" w:cs="Times New Roman"/>
          <w:b/>
          <w:i/>
          <w:sz w:val="28"/>
          <w:szCs w:val="28"/>
          <w:lang w:val="it-IT"/>
        </w:rPr>
        <w:t>Nutella  FERRERO  La  crema da  spalmare  ha  più  amici nel mondo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. </w:t>
      </w:r>
    </w:p>
    <w:p w:rsidR="00FC1400" w:rsidRDefault="00FC1400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Dalla  grande  Cina  Hwang  dice </w:t>
      </w:r>
      <w:r w:rsidRPr="00FC1400">
        <w:rPr>
          <w:rFonts w:ascii="Times New Roman" w:hAnsi="Times New Roman" w:cs="Times New Roman"/>
          <w:b/>
          <w:i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 Nutella  ...e tu?</w:t>
      </w:r>
    </w:p>
    <w:p w:rsidR="00FC1400" w:rsidRDefault="00FC1400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FC1400">
        <w:rPr>
          <w:rFonts w:ascii="Times New Roman" w:hAnsi="Times New Roman" w:cs="Times New Roman"/>
          <w:i/>
          <w:sz w:val="28"/>
          <w:szCs w:val="28"/>
          <w:lang w:val="it-IT"/>
        </w:rPr>
        <w:t>Shokoladli  krem  reklamasida  kichkina xit</w:t>
      </w:r>
      <w:r>
        <w:rPr>
          <w:rFonts w:ascii="Times New Roman" w:hAnsi="Times New Roman" w:cs="Times New Roman"/>
          <w:i/>
          <w:sz w:val="28"/>
          <w:szCs w:val="28"/>
          <w:lang w:val="it-IT"/>
        </w:rPr>
        <w:t>oy  bola  Hwang  mazzaqilib  nutella  yeyayapti  va shunday  katta  Xitoydan  Hwang  Nutella  deb aytayapti,  sen-chi?</w:t>
      </w:r>
    </w:p>
    <w:p w:rsidR="00FC1400" w:rsidRPr="00FC1400" w:rsidRDefault="00FC1400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 Reklamadagi  savollarning  berilishi</w:t>
      </w:r>
      <w:r w:rsidR="00DF76BC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it-IT"/>
        </w:rPr>
        <w:t>insonni  o`ylashga  va  sotib  olishga  undaydi.  Bu  reklamada  asosan  ovoz  toni  bilan  insonni  undaydi.</w:t>
      </w:r>
    </w:p>
    <w:p w:rsidR="00AD7A7B" w:rsidRPr="006358A8" w:rsidRDefault="00AD7A7B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FC1400">
        <w:rPr>
          <w:rFonts w:ascii="Times New Roman" w:hAnsi="Times New Roman" w:cs="Times New Roman"/>
          <w:sz w:val="28"/>
          <w:szCs w:val="28"/>
          <w:lang w:val="it-IT"/>
        </w:rPr>
        <w:t xml:space="preserve"> 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Bosma  e`lonlarning  tili  aniqki,  televideniyadagi  e`lonlardan  ancha  farq  qiladi.  Televideniyasidagi</w:t>
      </w:r>
      <w:r w:rsidR="0046163F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kinomatografiya  bilan  chambarchas  bog`liq.  Chunki  bosma  e`lonlar  faqatgina  tasvirlar-u  matn  bilan  cheklanib  qoladi.  Tasviriy  tilga  rasmlar,  kartinalar,  fumettalar  xarakterlidir.  Ovozli  til  (nutq)ga  esa  musiqa,  shovqin,  dilsiya  va  kuylar  kiradi.  </w:t>
      </w:r>
    </w:p>
    <w:p w:rsidR="00AD7A7B" w:rsidRPr="006358A8" w:rsidRDefault="00AD7A7B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Bularga  qo`shimcha  sifatida  yana  </w:t>
      </w:r>
      <w:r w:rsidR="0046163F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mimika,  imo-ishoralar  va  albatta  qahramonlar  o`rtasidagi  masofalarni,  joylarni  ko`rish  imkoniyatiga  ega  bo`lamiz.  </w:t>
      </w:r>
    </w:p>
    <w:p w:rsidR="0046163F" w:rsidRPr="006358A8" w:rsidRDefault="0046163F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Reklama  tili  ishlab  chiqarilgan  mahsulotni  sotib  oluvchi  katta  bir  xalqni  ishontirish  uchun  xizmat  qiladi.</w:t>
      </w:r>
    </w:p>
    <w:p w:rsidR="001B0835" w:rsidRPr="006358A8" w:rsidRDefault="001B0835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Reklama  tili quyidagilarga  ega  bo`lishi  kerak:</w:t>
      </w:r>
    </w:p>
    <w:p w:rsidR="001B0835" w:rsidRPr="00DF76BC" w:rsidRDefault="001B0835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DF76BC">
        <w:rPr>
          <w:rFonts w:ascii="Times New Roman" w:hAnsi="Times New Roman" w:cs="Times New Roman"/>
          <w:i/>
          <w:sz w:val="28"/>
          <w:szCs w:val="28"/>
          <w:lang w:val="it-IT"/>
        </w:rPr>
        <w:t>Leksikasi:  neologism  va  ovoz  tembriga juda  ahamiyatli  bo`lish  kerak.</w:t>
      </w:r>
    </w:p>
    <w:p w:rsidR="001B0835" w:rsidRPr="00DF76BC" w:rsidRDefault="001B0835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DF76BC">
        <w:rPr>
          <w:rFonts w:ascii="Times New Roman" w:hAnsi="Times New Roman" w:cs="Times New Roman"/>
          <w:i/>
          <w:sz w:val="28"/>
          <w:szCs w:val="28"/>
          <w:lang w:val="it-IT"/>
        </w:rPr>
        <w:t xml:space="preserve">Uslubi:  xaridorlar  e`tiborini  ko`proq  kalit  so`zlarga  qaratish  kerak. </w:t>
      </w:r>
    </w:p>
    <w:p w:rsidR="0046163F" w:rsidRPr="006358A8" w:rsidRDefault="0046163F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Albatta  buning  uchun  </w:t>
      </w:r>
      <w:r w:rsidR="00A75BE9" w:rsidRPr="006358A8">
        <w:rPr>
          <w:rFonts w:ascii="Times New Roman" w:hAnsi="Times New Roman" w:cs="Times New Roman"/>
          <w:sz w:val="28"/>
          <w:szCs w:val="28"/>
          <w:lang w:val="it-IT"/>
        </w:rPr>
        <w:t>tovar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ham  yetarli  darajada  sifatli  bo`lishi  lozim.  Shu  bilan birga  iste`molchilarning  qiziqishini uyg`otishi  ham  muhimdir.  </w:t>
      </w:r>
      <w:r w:rsidR="001B0835" w:rsidRPr="006358A8">
        <w:rPr>
          <w:rFonts w:ascii="Times New Roman" w:hAnsi="Times New Roman" w:cs="Times New Roman"/>
          <w:sz w:val="28"/>
          <w:szCs w:val="28"/>
          <w:lang w:val="it-IT"/>
        </w:rPr>
        <w:t>Reklama  tilining  shunday  bo`lishi  kerak:</w:t>
      </w:r>
    </w:p>
    <w:p w:rsidR="001B0835" w:rsidRDefault="001B0835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Oddiy: grafik xabar,  so`zlar  bir-birini  to`ldirib  turishi,  fantaziyaga  boy  bo`lishi  zarur.</w:t>
      </w:r>
    </w:p>
    <w:p w:rsidR="001B0835" w:rsidRDefault="009674E8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Sintetik:  Asosiy  narasa  yoki  xabar  bo`lsa  ham,  uni  qisqa  va   lo`nda  qilib  e`lon  qilish  kerak.</w:t>
      </w:r>
    </w:p>
    <w:p w:rsidR="009674E8" w:rsidRDefault="009674E8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Agressiv: E`tiborni  birdaniga  tortishi  kerak.</w:t>
      </w:r>
    </w:p>
    <w:p w:rsidR="00BE388B" w:rsidRPr="00BE388B" w:rsidRDefault="00BE388B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BE388B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    oggi  puoi  filmare  facilmente.  tutto  quello  che ti pare. con ogni tipo di luce. e col sonoro. è col sonoro già: la novità che kodak ti propone  è proprio questa:  una cinepresa che filma anche il sonoro. la kodak ektasound. facile perchè kodak ha messo sia la pellicola che il sonoro in  un semplice caricatore super 8.</w:t>
      </w:r>
    </w:p>
    <w:p w:rsidR="00BE388B" w:rsidRPr="00BE388B" w:rsidRDefault="00BE388B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BE388B">
        <w:rPr>
          <w:rFonts w:ascii="Times New Roman" w:hAnsi="Times New Roman" w:cs="Times New Roman"/>
          <w:b/>
          <w:i/>
          <w:sz w:val="28"/>
          <w:szCs w:val="28"/>
          <w:lang w:val="it-IT"/>
        </w:rPr>
        <w:lastRenderedPageBreak/>
        <w:t xml:space="preserve">  ti basta inserirlo nella cinepresa, attaccare il microfono, e filmare come al solito...</w:t>
      </w:r>
      <w:r w:rsidR="00E26316">
        <w:rPr>
          <w:rFonts w:ascii="Times New Roman" w:hAnsi="Times New Roman" w:cs="Times New Roman"/>
          <w:b/>
          <w:i/>
          <w:sz w:val="28"/>
          <w:szCs w:val="28"/>
          <w:lang w:val="it-IT"/>
        </w:rPr>
        <w:t xml:space="preserve">(una  camera digitale) </w:t>
      </w:r>
    </w:p>
    <w:p w:rsidR="00BE388B" w:rsidRPr="00BE388B" w:rsidRDefault="00BE388B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EF9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</w:t>
      </w:r>
      <w:r w:rsidRPr="00BE388B">
        <w:rPr>
          <w:rFonts w:ascii="Times New Roman" w:hAnsi="Times New Roman" w:cs="Times New Roman"/>
          <w:i/>
          <w:sz w:val="28"/>
          <w:szCs w:val="28"/>
        </w:rPr>
        <w:t xml:space="preserve">Bugun </w:t>
      </w:r>
      <w:proofErr w:type="gramStart"/>
      <w:r w:rsidRPr="00BE388B">
        <w:rPr>
          <w:rFonts w:ascii="Times New Roman" w:hAnsi="Times New Roman" w:cs="Times New Roman"/>
          <w:i/>
          <w:sz w:val="28"/>
          <w:szCs w:val="28"/>
        </w:rPr>
        <w:t>kino  olish</w:t>
      </w:r>
      <w:proofErr w:type="gramEnd"/>
      <w:r w:rsidRPr="00BE388B">
        <w:rPr>
          <w:rFonts w:ascii="Times New Roman" w:hAnsi="Times New Roman" w:cs="Times New Roman"/>
          <w:i/>
          <w:sz w:val="28"/>
          <w:szCs w:val="28"/>
        </w:rPr>
        <w:t xml:space="preserve">  juda  oson. </w:t>
      </w:r>
      <w:proofErr w:type="gramStart"/>
      <w:r w:rsidRPr="00BE388B">
        <w:rPr>
          <w:rFonts w:ascii="Times New Roman" w:hAnsi="Times New Roman" w:cs="Times New Roman"/>
          <w:i/>
          <w:sz w:val="28"/>
          <w:szCs w:val="28"/>
        </w:rPr>
        <w:t>Qancha  xoxlasang</w:t>
      </w:r>
      <w:proofErr w:type="gramEnd"/>
      <w:r w:rsidRPr="00BE388B">
        <w:rPr>
          <w:rFonts w:ascii="Times New Roman" w:hAnsi="Times New Roman" w:cs="Times New Roman"/>
          <w:i/>
          <w:sz w:val="28"/>
          <w:szCs w:val="28"/>
        </w:rPr>
        <w:t>, shuncha  olishing  mumk</w:t>
      </w:r>
      <w:r>
        <w:rPr>
          <w:rFonts w:ascii="Times New Roman" w:hAnsi="Times New Roman" w:cs="Times New Roman"/>
          <w:i/>
          <w:sz w:val="28"/>
          <w:szCs w:val="28"/>
        </w:rPr>
        <w:t>in. Yorug`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likning  turli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ko\rinishida  ham. Ovozli,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yangilik  shuki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 buni  Kodak taklif etayapti:</w:t>
      </w:r>
      <w:r w:rsidRPr="00BE388B">
        <w:rPr>
          <w:rFonts w:ascii="Times New Roman" w:hAnsi="Times New Roman" w:cs="Times New Roman"/>
          <w:i/>
          <w:sz w:val="28"/>
          <w:szCs w:val="28"/>
        </w:rPr>
        <w:t xml:space="preserve"> kinokamera  ovozli. Oson </w:t>
      </w:r>
      <w:proofErr w:type="gramStart"/>
      <w:r w:rsidRPr="00BE388B">
        <w:rPr>
          <w:rFonts w:ascii="Times New Roman" w:hAnsi="Times New Roman" w:cs="Times New Roman"/>
          <w:i/>
          <w:sz w:val="28"/>
          <w:szCs w:val="28"/>
        </w:rPr>
        <w:t>chunki  kodak</w:t>
      </w:r>
      <w:proofErr w:type="gramEnd"/>
      <w:r w:rsidRPr="00BE388B">
        <w:rPr>
          <w:rFonts w:ascii="Times New Roman" w:hAnsi="Times New Roman" w:cs="Times New Roman"/>
          <w:i/>
          <w:sz w:val="28"/>
          <w:szCs w:val="28"/>
        </w:rPr>
        <w:t xml:space="preserve">  o`zining  plenkasini  olib tashladi.</w:t>
      </w:r>
    </w:p>
    <w:p w:rsidR="00BE388B" w:rsidRDefault="00BE388B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388B">
        <w:rPr>
          <w:rFonts w:ascii="Times New Roman" w:hAnsi="Times New Roman" w:cs="Times New Roman"/>
          <w:i/>
          <w:sz w:val="28"/>
          <w:szCs w:val="28"/>
        </w:rPr>
        <w:t xml:space="preserve">Senga </w:t>
      </w:r>
      <w:proofErr w:type="gramStart"/>
      <w:r w:rsidRPr="00BE388B">
        <w:rPr>
          <w:rFonts w:ascii="Times New Roman" w:hAnsi="Times New Roman" w:cs="Times New Roman"/>
          <w:i/>
          <w:sz w:val="28"/>
          <w:szCs w:val="28"/>
        </w:rPr>
        <w:t>plenkani  olish</w:t>
      </w:r>
      <w:proofErr w:type="gramEnd"/>
      <w:r w:rsidRPr="00BE388B">
        <w:rPr>
          <w:rFonts w:ascii="Times New Roman" w:hAnsi="Times New Roman" w:cs="Times New Roman"/>
          <w:i/>
          <w:sz w:val="28"/>
          <w:szCs w:val="28"/>
        </w:rPr>
        <w:t xml:space="preserve">  va  mikrofonni  yoqishning  o`zi  kifoya. </w:t>
      </w:r>
    </w:p>
    <w:p w:rsidR="00BE388B" w:rsidRPr="00BE388B" w:rsidRDefault="00BE388B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</w:rPr>
      </w:pPr>
    </w:p>
    <w:p w:rsidR="00A75BE9" w:rsidRPr="006358A8" w:rsidRDefault="009674E8" w:rsidP="00BE3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E388B">
        <w:rPr>
          <w:rFonts w:ascii="Times New Roman" w:hAnsi="Times New Roman" w:cs="Times New Roman"/>
          <w:sz w:val="28"/>
          <w:szCs w:val="28"/>
        </w:rPr>
        <w:t xml:space="preserve">     </w:t>
      </w:r>
      <w:r w:rsidR="0046163F"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Radioda  reklama  tilini  ahamiyati  ovoz  tembri,  toni  va  intonatsiya kabi  bir  qator  omillarga  bog`liq.  </w:t>
      </w:r>
      <w:r w:rsidR="0025326D" w:rsidRPr="00BE388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25326D" w:rsidRPr="006358A8">
        <w:rPr>
          <w:rFonts w:ascii="Times New Roman" w:hAnsi="Times New Roman" w:cs="Times New Roman"/>
          <w:sz w:val="28"/>
          <w:szCs w:val="28"/>
          <w:lang w:val="it-IT"/>
        </w:rPr>
        <w:t>Biz  radioni  ko`ra  olmaymiz,  faqatgina  eshitish  imkoniga  egamiz.  Shunday  bo`lishiga  qaramay  radio  bizga  ko`p  yillar  davomida  xizmat  qilib kelgan  va  bundan keyin  ham  biz  undan foydalanib  kelmoqdamiz.</w:t>
      </w:r>
      <w:r w:rsidR="00C735E4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Agar  insonda  tasavvur kuchli  bo`lsa,  uni  ko`rmay  turib  ham  o`z  ongida  uni  xuddi  o`zidek  qilib  chizishi  mumkin.  Radioning  imkoniyatlari  cheklanganligi  tufayli  radio  tili  ko`proq  badiiy  tasviriy  ifodalar  bila  chambarchas  bo`lishi  lozim.  Undagi  ovoz  toni  zo`r qilib  ishlansa,  har  bir  yurakdagi  his-tuyg`ul</w:t>
      </w:r>
      <w:r w:rsidR="00A75BE9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arni  uyg`otish  kuchiga  ega.   Radioni  biz  og`zaki  reklama  turi deb  ajrata  olamiz.  Chunki  biz  uni  o`qish  imkoniyatiga  ega  emasmiz,  faqatgina  eshitamiz.  </w:t>
      </w:r>
    </w:p>
    <w:p w:rsidR="00C521E1" w:rsidRPr="006358A8" w:rsidRDefault="00C521E1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</w:t>
      </w:r>
      <w:r w:rsidR="00B74222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Jurnal  va gazetalar   aksincha  unda  rang-barang  tasvirlarni  ishlatishimiz  mumkin,  faqatgina  o`qiyotgan  odamni  o`zi  intonatsiya,  ritm  va  boshqa  narsalarga  ahamiyat  berib  borishi  kerak.  Lekin  rang-baranglik  ham  odamni  ko`zini  quvnatadi  va  boshqacha hissiyotlarni  his  qilishga  yordam  beradi.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Bunda  ko`proq  e`tibor  so`zlarga  qaratiladi.  Chunki  bunda  ko`proq  o`qiyotgan  odam  bog`liq. Qanchalik  ifodali  o`qisa,  unga  va  boshqa  tinglovchilarga ham  shunchalik  tushunarli  bo`ladi.  Gazetalarning  yana  bir  afzalligi  biron  xabarni  yaxshi  tushunmasak,  qayta  o`qib,  tushunib  olish  imkoniyatiga  egamiz.  Shunday  ekan  gazetadan  ko`proq  foizda  ma`lumot  olarkanmiz.</w:t>
      </w:r>
    </w:p>
    <w:p w:rsidR="00084DD8" w:rsidRPr="006358A8" w:rsidRDefault="00C521E1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Televidiniye  -  bu  kashfiyot  amalga  oshirilgandan  keyin  radioni  ahamiyati  ancha  pasaya  bordi.  Chunki  endilikda  biz  yangiliklarni  nafaqat  eshitish  imkoniyatiga  balki  uni  ko`rish  va  kuzatish  imkoniyatiga  ham  ega  bo`lgandik.  Bu  o`sha  davr  odamlari  uchun  yangilik  edi  va  albatta  ancha  qulayroq  ham  edi.  </w:t>
      </w:r>
      <w:r w:rsidR="00084DD8" w:rsidRPr="006358A8">
        <w:rPr>
          <w:rFonts w:ascii="Times New Roman" w:hAnsi="Times New Roman" w:cs="Times New Roman"/>
          <w:sz w:val="28"/>
          <w:szCs w:val="28"/>
          <w:lang w:val="it-IT"/>
        </w:rPr>
        <w:t>Axborot  ko`rsatuvining  berilish  jarayonida  gung</w:t>
      </w:r>
      <w:r w:rsidR="001B0835" w:rsidRPr="006358A8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084DD8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soqovlar  uchun  alohida  ekranning  bir  chetida  imo-ishoralar bilan   ham  ko`rsatilardi,  Albatta  bu  radiodan  ko`ra  ancha  rivojlangan  texnologiya  edi.  Lekin  ba`zi  bir  yangitexnologiyalar  paydo  bo`lishi  bilan  biz eski  texnologiyalardan  voz  kechishimiz  kerakliligini  bildirmaydi.  Aksincha,  biz  ikkalasini  ham  barobar  kuzatib  borsak,  anchagina  ma`lumotlarga  ega  bo`lib  boramiz.  </w:t>
      </w:r>
    </w:p>
    <w:p w:rsidR="00495A69" w:rsidRPr="006358A8" w:rsidRDefault="00495A69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>Umumiy  g`oyasiz  bizning  ko`p  millatli  mamlakatimizda  mustahkam  ma`naviy  makonni  yaratish  mumkin  emas,  Konstitutsiyada  bizga  inson  huquqlari,  ozodlik,  barqarorlik va taraqqiyot  majmuini ifodalaydigan  demokratik, huquqli va adolatli davlatni qanday qilib qurish yo`llarini ochib beradi.</w:t>
      </w:r>
      <w:r w:rsidRPr="00C85E1F">
        <w:rPr>
          <w:rStyle w:val="ad"/>
          <w:rFonts w:ascii="Times New Roman" w:hAnsi="Times New Roman" w:cs="Times New Roman"/>
          <w:sz w:val="28"/>
          <w:szCs w:val="28"/>
        </w:rPr>
        <w:footnoteReference w:id="6"/>
      </w:r>
    </w:p>
    <w:p w:rsidR="009F5F40" w:rsidRPr="006358A8" w:rsidRDefault="00084DD8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Lekin  hozirda  eng  yangi  o`rgimchak  to`ri  deb  atalgan  tarmoqqa  ulanganimizdan  beri  biz  yuqoridagi  har  uchchala  vositaning  ma`lumotlarini  olish  imkoniyatiga  ega  bo`ldik.  </w:t>
      </w:r>
      <w:r w:rsidR="00C521E1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Birgina  Internet  orqali  biz  nafaqat  o`z  vatanimiz  balki  bir  qator  xorijiy  davlatning  gazetalari</w:t>
      </w:r>
      <w:r w:rsidR="009F5F40" w:rsidRPr="006358A8">
        <w:rPr>
          <w:rFonts w:ascii="Times New Roman" w:hAnsi="Times New Roman" w:cs="Times New Roman"/>
          <w:sz w:val="28"/>
          <w:szCs w:val="28"/>
          <w:lang w:val="it-IT"/>
        </w:rPr>
        <w:t>,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televideniyasini  o`z  uyimizdan  kuzatish  imkoniyatiga  ega  bo`ldik.  Albatta  bu  tarmoqning  ham  o`ziga  xos  salbiy  va  ijobiy  tomonlari  mavjud.  Lekin  biz  yoshlar  uning  faqatgina  ijobiy  va  foydali  tomonini  ko`rib  undan  foydalana  olishimiz  kerak  ekan.  Internetdagi  reklama  tili  juda  murakkab  ba`zan  u  judayam  so</w:t>
      </w:r>
      <w:r w:rsidR="009F5F40" w:rsidRPr="006358A8">
        <w:rPr>
          <w:rFonts w:ascii="Times New Roman" w:hAnsi="Times New Roman" w:cs="Times New Roman"/>
          <w:sz w:val="28"/>
          <w:szCs w:val="28"/>
          <w:lang w:val="it-IT"/>
        </w:rPr>
        <w:t>d</w:t>
      </w:r>
      <w:r w:rsidRPr="006358A8">
        <w:rPr>
          <w:rFonts w:ascii="Times New Roman" w:hAnsi="Times New Roman" w:cs="Times New Roman"/>
          <w:sz w:val="28"/>
          <w:szCs w:val="28"/>
          <w:lang w:val="it-IT"/>
        </w:rPr>
        <w:t>da  tarzda,  ba`zan  esa  aksincha  juda  qiyin  tarzda  talqin  etiladi.</w:t>
      </w:r>
      <w:r w:rsidR="009F5F40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</w:p>
    <w:p w:rsidR="009F5F40" w:rsidRPr="006358A8" w:rsidRDefault="009F5F40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Har  bir  ommaviy  axborot  vositasida  reklama  tili  ham  ham  turlicha  ishlatiladi.  Bu  undagi  imkoniyatlardan  kelib  chiqqan  holda  amalga  oshiriladi  va biz  bu  narsaga  e`tiborliroq  bo`ladigan  insonlarmiz.</w:t>
      </w:r>
      <w:r w:rsidR="00AE4B62" w:rsidRPr="00C85E1F">
        <w:rPr>
          <w:rStyle w:val="ad"/>
          <w:rFonts w:ascii="Times New Roman" w:hAnsi="Times New Roman" w:cs="Times New Roman"/>
          <w:sz w:val="28"/>
          <w:szCs w:val="28"/>
        </w:rPr>
        <w:footnoteReference w:id="7"/>
      </w:r>
    </w:p>
    <w:p w:rsidR="009F5F40" w:rsidRPr="006358A8" w:rsidRDefault="009F5F40" w:rsidP="00BE388B">
      <w:pPr>
        <w:spacing w:after="0" w:line="360" w:lineRule="auto"/>
        <w:ind w:left="8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Italiyada  reklama  tili  so`zlashuv  tilidan  ancha  farq  qiladi.  Reklama  tili  ko`proq  adabiy  va  badiiy  tilga   yaqin  va  bir  muncha  murakkabroq  qilib  yoziladi</w:t>
      </w:r>
      <w:r w:rsidR="00BE388B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="00E7120B" w:rsidRPr="006358A8">
        <w:rPr>
          <w:rFonts w:ascii="Times New Roman" w:hAnsi="Times New Roman" w:cs="Times New Roman"/>
          <w:sz w:val="28"/>
          <w:szCs w:val="28"/>
          <w:lang w:val="it-IT"/>
        </w:rPr>
        <w:t>Reklama  tili  ham  kimga  qilinayotganiga  qarab  o`zgaradi.  Chunki  oddiy  xalqni  ishga  taklif  qilayotgan  bo`lsa,  unda  soddaroq  tildan  foydalana</w:t>
      </w:r>
      <w:r w:rsidR="007F1843" w:rsidRPr="006358A8">
        <w:rPr>
          <w:rFonts w:ascii="Times New Roman" w:hAnsi="Times New Roman" w:cs="Times New Roman"/>
          <w:sz w:val="28"/>
          <w:szCs w:val="28"/>
          <w:lang w:val="it-IT"/>
        </w:rPr>
        <w:t>di,</w:t>
      </w:r>
      <w:r w:rsidR="00E7120B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albatta.</w:t>
      </w:r>
    </w:p>
    <w:p w:rsidR="00BE388B" w:rsidRDefault="0098179A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Default="004E2140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F76BC" w:rsidRDefault="00DF76B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F76BC" w:rsidRDefault="00DF76B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F76BC" w:rsidRDefault="00DF76B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F76BC" w:rsidRDefault="00DF76B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F76BC" w:rsidRDefault="00DF76B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F76BC" w:rsidRDefault="00DF76B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0B2008" w:rsidRPr="004B0CF6" w:rsidRDefault="004B0CF6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B0CF6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 xml:space="preserve">III. </w:t>
      </w:r>
      <w:r w:rsidR="000B2008" w:rsidRPr="004B0CF6">
        <w:rPr>
          <w:rFonts w:ascii="Times New Roman" w:hAnsi="Times New Roman" w:cs="Times New Roman"/>
          <w:b/>
          <w:sz w:val="28"/>
          <w:szCs w:val="28"/>
          <w:lang w:val="it-IT"/>
        </w:rPr>
        <w:t>Xulosa.</w:t>
      </w:r>
    </w:p>
    <w:p w:rsidR="000B2008" w:rsidRPr="006358A8" w:rsidRDefault="001A195F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0B2008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Hayotimiz  to`la  reklama  ekan,  biz  ulardan  unumli  foydalana  olishimiz  kerak.  Reklamalar  bizlarga  ish  izlashda,  uy  sotib  olishda,  turli  uy  anjomlaridan  tortib  to  oddiygina  kundalik  oziq-ovqatlargacha  ma`lumotlarni  yetkazarkan.  </w:t>
      </w:r>
    </w:p>
    <w:p w:rsidR="000B2008" w:rsidRPr="006358A8" w:rsidRDefault="000B2008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Albatta,  ishlab  chiqaruvchilar  mahsulot  yaratgandan  keyin  uni  ishlab  chiqarganligini  </w:t>
      </w:r>
      <w:r w:rsidR="005E0E8E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e`lon  qilishi  uchun  ham  reklama  bizga  as  qotar  ekan.  </w:t>
      </w:r>
    </w:p>
    <w:p w:rsidR="005E0E8E" w:rsidRPr="006358A8" w:rsidRDefault="005E0E8E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Har  kuni  ishga,  o`qishga  ketayotgan  paytimizda  biz minglab  reklamalarni  ko`ramiz  va  o`zimizcha  ularni  bizga  kerak  emasligini  o`ylaymiz.  Lekin  aslida  reklamalar  bu  yorug`  dunyodagi  minglab  odamlarga  yordam  qo`lini  cho`zmoqda  va  og`irini  yengillashtirmoqda.  </w:t>
      </w:r>
    </w:p>
    <w:p w:rsidR="005E0E8E" w:rsidRPr="006358A8" w:rsidRDefault="005E0E8E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Reklamaning  vazifasi  bu  hayotda  juda  katta  ahamiyatga  ega.  O`zi  reklamani  iqtisodiyotning  rivojlanishi  bilan  paydo  bo`lgan  deb  aytdik.  Demak,  reklamalar  uzoq  vaqtlar  davomida  bizga  xizmat  qilishda  davom  etadi  va  bu  beminnat xizmatdan  bizning  ruhimiz  yengil  tortadi.  </w:t>
      </w:r>
    </w:p>
    <w:p w:rsidR="005E0E8E" w:rsidRPr="006358A8" w:rsidRDefault="005E0E8E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Kimningdir  fikriga  ko`ra,  reklamalarning  yomon  turlari  ham  mavjuddir.  Ammo  bu  hayotda  biz  har  birimiz  faqatgina o`zimizga  kerakli  va  zarar  yetkazmaydigan  narsalarni  qabul  qilishni  o`rganishimiz  kerak.  Shundagina  biz  o`z  hayot  yo`limizdagi  qiyinchiliklarni  tez  va  oson  yengish  imkoniyatiga  ega  bo`lamiz.  </w:t>
      </w:r>
    </w:p>
    <w:p w:rsidR="005E0E8E" w:rsidRPr="006358A8" w:rsidRDefault="005E0E8E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Badiiy  tasviriy  vositalarni  reklamaga  qo`llashning  usullarini  o`rganish  juda  kerakliligini  angladik,  aks  holda  biz  o`zimiz  yaratgan  mahsulotni  ommaga  chiroyli  tarzda  yetkazib  bera  olmaymiz.  Ba`zan  tasviriy vositalarisiz  ham  turli  gaplar  tuzib,  buyruq  ohangida  va  savol  tariqasida  ham  bersak,  yaxshi  natijalarga  erishishimiz mumkin.  </w:t>
      </w:r>
      <w:r w:rsidR="00F97F1E" w:rsidRPr="006358A8">
        <w:rPr>
          <w:rFonts w:ascii="Times New Roman" w:hAnsi="Times New Roman" w:cs="Times New Roman"/>
          <w:sz w:val="28"/>
          <w:szCs w:val="28"/>
          <w:lang w:val="it-IT"/>
        </w:rPr>
        <w:t>Albatta  reklamma  tilida  tasviriy  ifodalarning  o`rni  beqiyos, ammo  ularsiz  reklama  qilishni  iloji  yo`q  deb  aytolmaymiz.  Ba`zan  ularni  qo`shish  haddan  tashqari  bo`rttirishga  olibkeladi.  Ba`zan  esa  ularsiz  biz  o`z  fikrimizni  oxirigacha bayon  etolmay  qolamiz</w:t>
      </w:r>
      <w:r w:rsidR="007F3AA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va  u   xalqqa  </w:t>
      </w:r>
      <w:r w:rsidR="007F3AA6" w:rsidRPr="006358A8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qiziqarsiz  tuyuladi.  Shuning  uchun  ham  yuqorida  undan  foydalana  bila  olish  kerakligi  haqida  ta`kidlandi  va  ma`lumotlar  berildi.  </w:t>
      </w:r>
    </w:p>
    <w:p w:rsidR="00E55021" w:rsidRPr="006358A8" w:rsidRDefault="00E55021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Hozirgi  kunga  kelib  esa,  biz  hayotimizni  reklamalarsiz  bir  onga  ham  tasavvur  eta  olmaymiz.  Chunki  reklama  bu  -  bizning  atrof-muhitimizda  sodir  bo`layotgan  voqea-hodisalarning  asosi  hisoblanadi.  Tasavvur  qiling-a,  ertalab  ishga  borayotganingizda  bironta  reklamani  ko`rmasangiz</w:t>
      </w:r>
      <w:r w:rsidR="000A260C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hattoki  telefonlarda  ham  firma  nomlari  yozilmagan  bo`lsaya,  naqadar  zerikarli  hayot  bo`lardi.  </w:t>
      </w:r>
    </w:p>
    <w:p w:rsidR="000A260C" w:rsidRPr="006358A8" w:rsidRDefault="000A260C" w:rsidP="00BE388B">
      <w:pPr>
        <w:spacing w:after="0" w:line="360" w:lineRule="auto"/>
        <w:ind w:left="9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  Demak,  reklama  bizning  hayotimizni  boyitishga  yordam  berayotgan  vosita  ekan.  Shunday  ekan,  biz  har  sohada  ulardan  unumli  foydalanaylik  va  uning  natijasini  o`zimiz  kuzataylik. </w:t>
      </w:r>
    </w:p>
    <w:p w:rsidR="008D0AD6" w:rsidRDefault="008D0AD6" w:rsidP="00BE3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8D0AD6" w:rsidRDefault="008D0AD6" w:rsidP="00BE38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4E2140" w:rsidRPr="00001AED" w:rsidRDefault="004E2140" w:rsidP="00BE38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0A260C" w:rsidRPr="00C04535" w:rsidRDefault="003B5E5B" w:rsidP="004B0C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</w:t>
      </w:r>
      <w:proofErr w:type="gramStart"/>
      <w:r w:rsidR="00C04535" w:rsidRPr="00C04535">
        <w:rPr>
          <w:rFonts w:ascii="Times New Roman" w:hAnsi="Times New Roman" w:cs="Times New Roman"/>
          <w:b/>
          <w:sz w:val="28"/>
          <w:szCs w:val="28"/>
        </w:rPr>
        <w:t>FOYDALANILGAN  ADABIYOTLAR</w:t>
      </w:r>
      <w:proofErr w:type="gramEnd"/>
      <w:r w:rsidR="00C04535" w:rsidRPr="00C04535">
        <w:rPr>
          <w:rFonts w:ascii="Times New Roman" w:hAnsi="Times New Roman" w:cs="Times New Roman"/>
          <w:b/>
          <w:sz w:val="28"/>
          <w:szCs w:val="28"/>
        </w:rPr>
        <w:t>:</w:t>
      </w:r>
    </w:p>
    <w:p w:rsidR="00822534" w:rsidRPr="00C04535" w:rsidRDefault="004B0CF6" w:rsidP="004B0CF6">
      <w:pPr>
        <w:pStyle w:val="a3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</w:t>
      </w:r>
      <w:r w:rsidRPr="00C04535">
        <w:rPr>
          <w:rFonts w:ascii="Times New Roman" w:hAnsi="Times New Roman" w:cs="Times New Roman"/>
          <w:b/>
          <w:sz w:val="28"/>
          <w:szCs w:val="28"/>
        </w:rPr>
        <w:t>azariy  adabiyotlar:</w:t>
      </w:r>
    </w:p>
    <w:p w:rsidR="00822534" w:rsidRPr="00C85E1F" w:rsidRDefault="00822534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E1F">
        <w:rPr>
          <w:rFonts w:ascii="Times New Roman" w:hAnsi="Times New Roman" w:cs="Times New Roman"/>
          <w:sz w:val="28"/>
          <w:szCs w:val="28"/>
        </w:rPr>
        <w:t>I.A.Karimov  “Yuksak  ma`naviyat – yengilmas  kuch”  Toshkent – 2008y</w:t>
      </w:r>
    </w:p>
    <w:p w:rsidR="00822534" w:rsidRPr="00C85E1F" w:rsidRDefault="00822534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E1F">
        <w:rPr>
          <w:rFonts w:ascii="Times New Roman" w:hAnsi="Times New Roman" w:cs="Times New Roman"/>
          <w:sz w:val="28"/>
          <w:szCs w:val="28"/>
        </w:rPr>
        <w:t xml:space="preserve">I.A.Karimov  </w:t>
      </w:r>
      <w:r w:rsidR="00E969D2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="00E969D2">
        <w:rPr>
          <w:rFonts w:ascii="Times New Roman" w:hAnsi="Times New Roman" w:cs="Times New Roman"/>
          <w:sz w:val="28"/>
          <w:szCs w:val="28"/>
        </w:rPr>
        <w:t>Ma`naviyat  yuksalish  yo`lida”  Toshkent – 1998. 97.</w:t>
      </w:r>
    </w:p>
    <w:p w:rsidR="000C3906" w:rsidRPr="000C3906" w:rsidRDefault="00E969D2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Bonomi  I.  “La  lingua  e  I  Mass  Media”  2003. </w:t>
      </w:r>
      <w:r>
        <w:rPr>
          <w:rFonts w:ascii="Times New Roman" w:hAnsi="Times New Roman" w:cs="Times New Roman"/>
          <w:sz w:val="28"/>
          <w:szCs w:val="28"/>
        </w:rPr>
        <w:t>345p</w:t>
      </w:r>
      <w:r w:rsidRPr="00C85E1F">
        <w:rPr>
          <w:rFonts w:ascii="Times New Roman" w:hAnsi="Times New Roman" w:cs="Times New Roman"/>
          <w:sz w:val="28"/>
          <w:szCs w:val="28"/>
        </w:rPr>
        <w:t>.</w:t>
      </w:r>
    </w:p>
    <w:p w:rsidR="00E969D2" w:rsidRPr="00C85E1F" w:rsidRDefault="00E969D2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iCs/>
          <w:sz w:val="28"/>
          <w:szCs w:val="28"/>
          <w:lang w:val="it-IT" w:eastAsia="ru-RU"/>
        </w:rPr>
        <w:t>La pubblicità in Italia: dal dopoguerra ad oggi</w:t>
      </w: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. GLF editori 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>Laterza, Bari-Roma, 2002. 543p</w:t>
      </w: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. </w:t>
      </w:r>
    </w:p>
    <w:p w:rsidR="00E969D2" w:rsidRPr="00C85E1F" w:rsidRDefault="00E969D2" w:rsidP="00BE388B">
      <w:pPr>
        <w:numPr>
          <w:ilvl w:val="0"/>
          <w:numId w:val="17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De  Santis  F “Storia  della  letteratura  italiana” 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1989. 477p</w:t>
      </w: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>.</w:t>
      </w:r>
    </w:p>
    <w:p w:rsidR="00E969D2" w:rsidRPr="00C85E1F" w:rsidRDefault="00E969D2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Giuseppe  Pitta`no  “Cosi`  si  dice”  Zanichelli </w:t>
      </w:r>
      <w:r w:rsidR="000C390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editore  S.p.A – Bologna 1993</w:t>
      </w:r>
      <w:r w:rsidR="00C82808" w:rsidRPr="006358A8">
        <w:rPr>
          <w:rFonts w:ascii="Times New Roman" w:hAnsi="Times New Roman" w:cs="Times New Roman"/>
          <w:sz w:val="28"/>
          <w:szCs w:val="28"/>
          <w:lang w:val="it-IT"/>
        </w:rPr>
        <w:t>.</w:t>
      </w:r>
      <w:r w:rsidR="000C3906"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0C3906">
        <w:rPr>
          <w:rFonts w:ascii="Times New Roman" w:hAnsi="Times New Roman" w:cs="Times New Roman"/>
          <w:sz w:val="28"/>
          <w:szCs w:val="28"/>
        </w:rPr>
        <w:t>381p</w:t>
      </w:r>
      <w:r w:rsidRPr="00C85E1F">
        <w:rPr>
          <w:rFonts w:ascii="Times New Roman" w:hAnsi="Times New Roman" w:cs="Times New Roman"/>
          <w:sz w:val="28"/>
          <w:szCs w:val="28"/>
        </w:rPr>
        <w:t>.</w:t>
      </w:r>
    </w:p>
    <w:p w:rsidR="00E969D2" w:rsidRPr="006358A8" w:rsidRDefault="00E969D2" w:rsidP="00BE388B">
      <w:pPr>
        <w:numPr>
          <w:ilvl w:val="0"/>
          <w:numId w:val="17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58A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84EAC">
        <w:rPr>
          <w:rFonts w:ascii="Times New Roman" w:hAnsi="Times New Roman" w:cs="Times New Roman"/>
          <w:sz w:val="28"/>
          <w:szCs w:val="28"/>
        </w:rPr>
        <w:t>Hamroyev  M.A</w:t>
      </w:r>
      <w:proofErr w:type="gramEnd"/>
      <w:r w:rsidRPr="00384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“Ona  tili”  Toshkent – 2009  124b.</w:t>
      </w:r>
    </w:p>
    <w:p w:rsidR="00E969D2" w:rsidRPr="00C85E1F" w:rsidRDefault="00E969D2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Manlio  Cortelazzo  e  Paolo  Zolli  “Il  nuovo  etimologico”  Zanichelli  editore  S.p.A  Bologna  1999. </w:t>
      </w:r>
      <w:r>
        <w:rPr>
          <w:rFonts w:ascii="Times New Roman" w:hAnsi="Times New Roman" w:cs="Times New Roman"/>
          <w:sz w:val="28"/>
          <w:szCs w:val="28"/>
        </w:rPr>
        <w:t>1856p</w:t>
      </w:r>
      <w:r w:rsidRPr="00C85E1F">
        <w:rPr>
          <w:rFonts w:ascii="Times New Roman" w:hAnsi="Times New Roman" w:cs="Times New Roman"/>
          <w:sz w:val="28"/>
          <w:szCs w:val="28"/>
        </w:rPr>
        <w:t>.</w:t>
      </w:r>
    </w:p>
    <w:p w:rsidR="00E969D2" w:rsidRPr="00384EAC" w:rsidRDefault="00E969D2" w:rsidP="00BE388B">
      <w:pPr>
        <w:numPr>
          <w:ilvl w:val="0"/>
          <w:numId w:val="17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Maurizio  Dardano  e  Pietro  Trifone  “Grammatica  italiana”  terza  </w:t>
      </w:r>
      <w:r w:rsidRPr="00384EAC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edizione  Zanichelli  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>editore  S.p.A  Bologna  1995  789p</w:t>
      </w:r>
      <w:r w:rsidRPr="00384EAC">
        <w:rPr>
          <w:rFonts w:ascii="Times New Roman" w:hAnsi="Times New Roman" w:cs="Times New Roman"/>
          <w:sz w:val="28"/>
          <w:szCs w:val="28"/>
          <w:lang w:val="it-IT" w:eastAsia="ru-RU"/>
        </w:rPr>
        <w:t>.</w:t>
      </w:r>
    </w:p>
    <w:p w:rsidR="00E969D2" w:rsidRPr="00C85E1F" w:rsidRDefault="00E969D2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Maurizio  Dardano  e  Pietro  Trifone.  “La  lingua  italiana”  Nicolo  Zanichelli  S.p.A.  </w:t>
      </w:r>
      <w:proofErr w:type="gramStart"/>
      <w:r>
        <w:rPr>
          <w:rFonts w:ascii="Times New Roman" w:hAnsi="Times New Roman" w:cs="Times New Roman"/>
          <w:sz w:val="28"/>
          <w:szCs w:val="28"/>
        </w:rPr>
        <w:t>Bologna  2003</w:t>
      </w:r>
      <w:proofErr w:type="gramEnd"/>
      <w:r>
        <w:rPr>
          <w:rFonts w:ascii="Times New Roman" w:hAnsi="Times New Roman" w:cs="Times New Roman"/>
          <w:sz w:val="28"/>
          <w:szCs w:val="28"/>
        </w:rPr>
        <w:t>.  463p</w:t>
      </w:r>
      <w:r w:rsidRPr="00C85E1F">
        <w:rPr>
          <w:rFonts w:ascii="Times New Roman" w:hAnsi="Times New Roman" w:cs="Times New Roman"/>
          <w:sz w:val="28"/>
          <w:szCs w:val="28"/>
        </w:rPr>
        <w:t>.</w:t>
      </w:r>
    </w:p>
    <w:p w:rsidR="00E969D2" w:rsidRPr="00C85E1F" w:rsidRDefault="00E969D2" w:rsidP="00BE38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8A8">
        <w:rPr>
          <w:rFonts w:ascii="Times New Roman" w:hAnsi="Times New Roman" w:cs="Times New Roman"/>
          <w:sz w:val="28"/>
          <w:szCs w:val="28"/>
          <w:lang w:val="it-IT"/>
        </w:rPr>
        <w:t xml:space="preserve">Roberto  Giacomelli  “La  lingua  italiana  e  I  Mass media”  Guaraldi,  Firenze.  </w:t>
      </w:r>
      <w:proofErr w:type="gramStart"/>
      <w:r w:rsidRPr="00C85E1F">
        <w:rPr>
          <w:rFonts w:ascii="Times New Roman" w:hAnsi="Times New Roman" w:cs="Times New Roman"/>
          <w:sz w:val="28"/>
          <w:szCs w:val="28"/>
        </w:rPr>
        <w:t xml:space="preserve">1999  </w:t>
      </w:r>
      <w:r>
        <w:rPr>
          <w:rFonts w:ascii="Times New Roman" w:hAnsi="Times New Roman" w:cs="Times New Roman"/>
          <w:sz w:val="28"/>
          <w:szCs w:val="28"/>
        </w:rPr>
        <w:t>248p</w:t>
      </w:r>
      <w:proofErr w:type="gramEnd"/>
      <w:r w:rsidRPr="00C85E1F">
        <w:rPr>
          <w:rFonts w:ascii="Times New Roman" w:hAnsi="Times New Roman" w:cs="Times New Roman"/>
          <w:sz w:val="28"/>
          <w:szCs w:val="28"/>
        </w:rPr>
        <w:t>.</w:t>
      </w:r>
    </w:p>
    <w:p w:rsidR="00E969D2" w:rsidRPr="00C85E1F" w:rsidRDefault="009F1638" w:rsidP="00BE388B">
      <w:pPr>
        <w:numPr>
          <w:ilvl w:val="0"/>
          <w:numId w:val="17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hyperlink r:id="rId9" w:tooltip="Vanni Codeluppi" w:history="1">
        <w:r w:rsidR="00E969D2" w:rsidRPr="00C85E1F">
          <w:rPr>
            <w:rFonts w:ascii="Times New Roman" w:hAnsi="Times New Roman" w:cs="Times New Roman"/>
            <w:sz w:val="28"/>
            <w:szCs w:val="28"/>
            <w:lang w:val="it-IT" w:eastAsia="ru-RU"/>
          </w:rPr>
          <w:t>Vanni Codeluppi</w:t>
        </w:r>
      </w:hyperlink>
      <w:r w:rsidR="00E969D2"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 “</w:t>
      </w:r>
      <w:r w:rsidR="00E969D2" w:rsidRPr="00C85E1F">
        <w:rPr>
          <w:rFonts w:ascii="Times New Roman" w:hAnsi="Times New Roman" w:cs="Times New Roman"/>
          <w:iCs/>
          <w:sz w:val="28"/>
          <w:szCs w:val="28"/>
          <w:lang w:val="it-IT" w:eastAsia="ru-RU"/>
        </w:rPr>
        <w:t>Che cos'è la pubblicità”</w:t>
      </w:r>
      <w:r w:rsidR="00E969D2"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. Carocci  Editore , Milano 2003 </w:t>
      </w:r>
      <w:r w:rsidR="00E969D2">
        <w:rPr>
          <w:rFonts w:ascii="Times New Roman" w:hAnsi="Times New Roman" w:cs="Times New Roman"/>
          <w:sz w:val="28"/>
          <w:szCs w:val="28"/>
          <w:lang w:val="it-IT" w:eastAsia="ru-RU"/>
        </w:rPr>
        <w:t>234p</w:t>
      </w:r>
      <w:r w:rsidR="00E969D2" w:rsidRPr="00C85E1F">
        <w:rPr>
          <w:rFonts w:ascii="Times New Roman" w:hAnsi="Times New Roman" w:cs="Times New Roman"/>
          <w:sz w:val="28"/>
          <w:szCs w:val="28"/>
          <w:lang w:val="it-IT" w:eastAsia="ru-RU"/>
        </w:rPr>
        <w:t>.</w:t>
      </w:r>
    </w:p>
    <w:p w:rsidR="007E2EBC" w:rsidRPr="00C04535" w:rsidRDefault="00C04535" w:rsidP="00BE388B">
      <w:pPr>
        <w:pStyle w:val="a3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 w:eastAsia="ru-RU"/>
        </w:rPr>
      </w:pPr>
      <w:r w:rsidRPr="00C04535">
        <w:rPr>
          <w:rFonts w:ascii="Times New Roman" w:hAnsi="Times New Roman" w:cs="Times New Roman"/>
          <w:b/>
          <w:sz w:val="28"/>
          <w:szCs w:val="28"/>
          <w:lang w:val="it-IT" w:eastAsia="ru-RU"/>
        </w:rPr>
        <w:t>L</w:t>
      </w:r>
      <w:r w:rsidR="004B0CF6" w:rsidRPr="00C04535">
        <w:rPr>
          <w:rFonts w:ascii="Times New Roman" w:hAnsi="Times New Roman" w:cs="Times New Roman"/>
          <w:b/>
          <w:sz w:val="28"/>
          <w:szCs w:val="28"/>
          <w:lang w:val="it-IT" w:eastAsia="ru-RU"/>
        </w:rPr>
        <w:t>ug`atlar</w:t>
      </w:r>
      <w:r w:rsidRPr="00C04535">
        <w:rPr>
          <w:rFonts w:ascii="Times New Roman" w:hAnsi="Times New Roman" w:cs="Times New Roman"/>
          <w:b/>
          <w:sz w:val="28"/>
          <w:szCs w:val="28"/>
          <w:lang w:val="it-IT" w:eastAsia="ru-RU"/>
        </w:rPr>
        <w:t>:</w:t>
      </w:r>
    </w:p>
    <w:p w:rsidR="00E969D2" w:rsidRPr="00C85E1F" w:rsidRDefault="00E969D2" w:rsidP="00BE388B">
      <w:pPr>
        <w:pStyle w:val="a3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Giuseppe  Meini  “Il  dizionario  della  lingua  italiana”  Edizioni  Rema  Sandro  e  Istituto  geografico 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De  Agostini  -  Novara 1995 . </w:t>
      </w: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>2289p.</w:t>
      </w:r>
    </w:p>
    <w:p w:rsidR="00E969D2" w:rsidRPr="00C85E1F" w:rsidRDefault="00E969D2" w:rsidP="00BE388B">
      <w:pPr>
        <w:pStyle w:val="a3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>Pasquale  Stoppelli  e  Francesca  Ferrario  “Garzanti  i  grandi  dizionari  italiano”  Garzanti  linguistica  di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>visione  di  UTET S.p.A  2000 . 2597p</w:t>
      </w: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>.</w:t>
      </w:r>
    </w:p>
    <w:p w:rsidR="00E969D2" w:rsidRPr="00C85E1F" w:rsidRDefault="00E969D2" w:rsidP="00BE388B">
      <w:pPr>
        <w:pStyle w:val="a3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lastRenderedPageBreak/>
        <w:t>Vincenzo  Cappellini  “Nuovo  dizionario  pratico  di  grammatica  e  linguistica”  Istituto  geografico  De  Agostini  S.p.A,  Novara  -  1999  (621p).</w:t>
      </w:r>
    </w:p>
    <w:p w:rsidR="00E969D2" w:rsidRPr="00C85E1F" w:rsidRDefault="00E969D2" w:rsidP="00BE388B">
      <w:pPr>
        <w:pStyle w:val="a3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Vladimir  Kovalev  “Dizionario  russo  italiano,  italiano-russo”  prima  edizione. Per  conto  della  Zanichelli  editore  S.p.A  Via  Irnerio,  Bologna  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>2000 . 2176p.</w:t>
      </w:r>
    </w:p>
    <w:p w:rsidR="000D57E7" w:rsidRPr="00C04535" w:rsidRDefault="003B5E5B" w:rsidP="00BE388B">
      <w:pPr>
        <w:pStyle w:val="a3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it-IT" w:eastAsia="ru-RU"/>
        </w:rPr>
        <w:t xml:space="preserve"> I</w:t>
      </w:r>
      <w:r w:rsidR="004B0CF6">
        <w:rPr>
          <w:rFonts w:ascii="Times New Roman" w:hAnsi="Times New Roman" w:cs="Times New Roman"/>
          <w:b/>
          <w:sz w:val="28"/>
          <w:szCs w:val="28"/>
          <w:lang w:val="it-IT" w:eastAsia="ru-RU"/>
        </w:rPr>
        <w:t>nternet  manbalari:</w:t>
      </w:r>
    </w:p>
    <w:p w:rsidR="00E969D2" w:rsidRPr="00C85E1F" w:rsidRDefault="009F1638" w:rsidP="00BE388B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hyperlink r:id="rId10" w:history="1">
        <w:r w:rsidR="00E969D2" w:rsidRPr="00C85E1F">
          <w:rPr>
            <w:rStyle w:val="aa"/>
            <w:rFonts w:ascii="Times New Roman" w:hAnsi="Times New Roman" w:cs="Times New Roman"/>
            <w:sz w:val="28"/>
            <w:szCs w:val="28"/>
            <w:lang w:val="it-IT" w:eastAsia="ru-RU"/>
          </w:rPr>
          <w:t>www.booksbooksbooks.com</w:t>
        </w:r>
      </w:hyperlink>
    </w:p>
    <w:p w:rsidR="00E969D2" w:rsidRPr="00C85E1F" w:rsidRDefault="009F1638" w:rsidP="00BE388B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hyperlink r:id="rId11" w:history="1">
        <w:r w:rsidR="00E969D2" w:rsidRPr="00C85E1F">
          <w:rPr>
            <w:rStyle w:val="aa"/>
            <w:rFonts w:ascii="Times New Roman" w:hAnsi="Times New Roman" w:cs="Times New Roman"/>
            <w:sz w:val="28"/>
            <w:szCs w:val="28"/>
            <w:lang w:val="it-IT" w:eastAsia="ru-RU"/>
          </w:rPr>
          <w:t>www.google.ru/uz</w:t>
        </w:r>
      </w:hyperlink>
      <w:r w:rsidR="00E969D2" w:rsidRPr="00C85E1F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</w:t>
      </w:r>
    </w:p>
    <w:p w:rsidR="00E969D2" w:rsidRPr="00C85E1F" w:rsidRDefault="009F1638" w:rsidP="00BE388B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hyperlink r:id="rId12" w:history="1">
        <w:r w:rsidR="00E969D2" w:rsidRPr="00C85E1F">
          <w:rPr>
            <w:rStyle w:val="aa"/>
            <w:rFonts w:ascii="Times New Roman" w:hAnsi="Times New Roman" w:cs="Times New Roman"/>
            <w:sz w:val="28"/>
            <w:szCs w:val="28"/>
            <w:lang w:val="it-IT" w:eastAsia="ru-RU"/>
          </w:rPr>
          <w:t>www.learnlanguageaccadamy.it</w:t>
        </w:r>
      </w:hyperlink>
    </w:p>
    <w:p w:rsidR="00E969D2" w:rsidRPr="00C85E1F" w:rsidRDefault="009F1638" w:rsidP="00BE388B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hyperlink r:id="rId13" w:history="1">
        <w:r w:rsidR="00E969D2" w:rsidRPr="00C85E1F">
          <w:rPr>
            <w:rStyle w:val="aa"/>
            <w:rFonts w:ascii="Times New Roman" w:hAnsi="Times New Roman" w:cs="Times New Roman"/>
            <w:sz w:val="28"/>
            <w:szCs w:val="28"/>
            <w:lang w:val="it-IT" w:eastAsia="ru-RU"/>
          </w:rPr>
          <w:t>www.wikipedia.it</w:t>
        </w:r>
      </w:hyperlink>
    </w:p>
    <w:p w:rsidR="006358A8" w:rsidRPr="00C04535" w:rsidRDefault="006358A8" w:rsidP="00BE388B">
      <w:pPr>
        <w:shd w:val="clear" w:color="auto" w:fill="FFFFFF"/>
        <w:tabs>
          <w:tab w:val="left" w:pos="0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</w:p>
    <w:sectPr w:rsidR="006358A8" w:rsidRPr="00C04535" w:rsidSect="00BE388B">
      <w:footnotePr>
        <w:numRestart w:val="eachPage"/>
      </w:footnotePr>
      <w:type w:val="continuous"/>
      <w:pgSz w:w="12240" w:h="15840"/>
      <w:pgMar w:top="1440" w:right="900" w:bottom="1440" w:left="17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065" w:rsidRDefault="00143065" w:rsidP="00D158A8">
      <w:pPr>
        <w:spacing w:after="0" w:line="240" w:lineRule="auto"/>
      </w:pPr>
      <w:r>
        <w:separator/>
      </w:r>
    </w:p>
  </w:endnote>
  <w:endnote w:type="continuationSeparator" w:id="1">
    <w:p w:rsidR="00143065" w:rsidRDefault="00143065" w:rsidP="00D1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07016"/>
      <w:docPartObj>
        <w:docPartGallery w:val="Page Numbers (Bottom of Page)"/>
        <w:docPartUnique/>
      </w:docPartObj>
    </w:sdtPr>
    <w:sdtContent>
      <w:p w:rsidR="00E66389" w:rsidRDefault="009F1638">
        <w:pPr>
          <w:pStyle w:val="a6"/>
          <w:jc w:val="center"/>
        </w:pPr>
        <w:fldSimple w:instr=" PAGE   \* MERGEFORMAT ">
          <w:r w:rsidR="0011087B">
            <w:rPr>
              <w:noProof/>
            </w:rPr>
            <w:t>1</w:t>
          </w:r>
        </w:fldSimple>
      </w:p>
    </w:sdtContent>
  </w:sdt>
  <w:p w:rsidR="00E66389" w:rsidRDefault="00E663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065" w:rsidRDefault="00143065" w:rsidP="00D158A8">
      <w:pPr>
        <w:spacing w:after="0" w:line="240" w:lineRule="auto"/>
      </w:pPr>
      <w:r>
        <w:separator/>
      </w:r>
    </w:p>
  </w:footnote>
  <w:footnote w:type="continuationSeparator" w:id="1">
    <w:p w:rsidR="00143065" w:rsidRDefault="00143065" w:rsidP="00D158A8">
      <w:pPr>
        <w:spacing w:after="0" w:line="240" w:lineRule="auto"/>
      </w:pPr>
      <w:r>
        <w:continuationSeparator/>
      </w:r>
    </w:p>
  </w:footnote>
  <w:footnote w:id="2">
    <w:p w:rsidR="00994C3F" w:rsidRPr="004B0CF6" w:rsidRDefault="00994C3F" w:rsidP="00994C3F">
      <w:pPr>
        <w:pStyle w:val="ab"/>
        <w:rPr>
          <w:rFonts w:ascii="Times New Roman" w:hAnsi="Times New Roman" w:cs="Times New Roman"/>
          <w:lang w:val="it-IT"/>
        </w:rPr>
      </w:pPr>
      <w:r w:rsidRPr="004B0CF6">
        <w:rPr>
          <w:rStyle w:val="ad"/>
          <w:rFonts w:ascii="Times New Roman" w:hAnsi="Times New Roman" w:cs="Times New Roman"/>
        </w:rPr>
        <w:footnoteRef/>
      </w:r>
      <w:r w:rsidRPr="004B0CF6">
        <w:rPr>
          <w:rFonts w:ascii="Times New Roman" w:hAnsi="Times New Roman" w:cs="Times New Roman"/>
          <w:lang w:val="it-IT"/>
        </w:rPr>
        <w:t xml:space="preserve"> Maurizio  Dardano  e  Pietro  Trifone  “Grammatica  italiana”  Bolognna  2003  (710-725p)</w:t>
      </w:r>
    </w:p>
  </w:footnote>
  <w:footnote w:id="3">
    <w:p w:rsidR="00994C3F" w:rsidRPr="004B0CF6" w:rsidRDefault="00994C3F" w:rsidP="00994C3F">
      <w:pPr>
        <w:pStyle w:val="ab"/>
        <w:rPr>
          <w:rFonts w:ascii="Times New Roman" w:hAnsi="Times New Roman" w:cs="Times New Roman"/>
        </w:rPr>
      </w:pPr>
      <w:r w:rsidRPr="004B0CF6">
        <w:rPr>
          <w:rStyle w:val="ad"/>
          <w:rFonts w:ascii="Times New Roman" w:hAnsi="Times New Roman" w:cs="Times New Roman"/>
        </w:rPr>
        <w:footnoteRef/>
      </w:r>
      <w:r w:rsidRPr="004B0CF6">
        <w:rPr>
          <w:rFonts w:ascii="Times New Roman" w:hAnsi="Times New Roman" w:cs="Times New Roman"/>
        </w:rPr>
        <w:t xml:space="preserve"> Hamroyev  M.A  “Ona  tili”  Toshkent – 2009  (26-30b)</w:t>
      </w:r>
    </w:p>
  </w:footnote>
  <w:footnote w:id="4">
    <w:p w:rsidR="00994C3F" w:rsidRPr="004B0CF6" w:rsidRDefault="00994C3F" w:rsidP="00994C3F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4B0CF6">
        <w:rPr>
          <w:rStyle w:val="ad"/>
          <w:rFonts w:ascii="Times New Roman" w:hAnsi="Times New Roman" w:cs="Times New Roman"/>
          <w:sz w:val="20"/>
          <w:szCs w:val="20"/>
        </w:rPr>
        <w:footnoteRef/>
      </w:r>
      <w:r w:rsidRPr="004B0CF6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4B0CF6">
        <w:rPr>
          <w:rFonts w:ascii="Times New Roman" w:hAnsi="Times New Roman" w:cs="Times New Roman"/>
          <w:sz w:val="20"/>
          <w:szCs w:val="20"/>
          <w:lang w:val="it-IT"/>
        </w:rPr>
        <w:t>Bonomi  I.  “La  lingua  e  I  Mass  Media”  2003 (145p).</w:t>
      </w:r>
    </w:p>
    <w:p w:rsidR="00994C3F" w:rsidRPr="004B0CF6" w:rsidRDefault="00994C3F" w:rsidP="00994C3F">
      <w:pPr>
        <w:pStyle w:val="ab"/>
        <w:rPr>
          <w:rFonts w:ascii="Times New Roman" w:hAnsi="Times New Roman" w:cs="Times New Roman"/>
          <w:lang w:val="it-IT"/>
        </w:rPr>
      </w:pPr>
    </w:p>
  </w:footnote>
  <w:footnote w:id="5">
    <w:p w:rsidR="00E66389" w:rsidRPr="004B0CF6" w:rsidRDefault="00E66389">
      <w:pPr>
        <w:pStyle w:val="ab"/>
        <w:rPr>
          <w:rFonts w:ascii="Times New Roman" w:hAnsi="Times New Roman" w:cs="Times New Roman"/>
          <w:lang w:val="it-IT"/>
        </w:rPr>
      </w:pPr>
      <w:r w:rsidRPr="004B0CF6">
        <w:rPr>
          <w:rStyle w:val="ad"/>
          <w:rFonts w:ascii="Times New Roman" w:hAnsi="Times New Roman" w:cs="Times New Roman"/>
        </w:rPr>
        <w:footnoteRef/>
      </w:r>
      <w:r w:rsidRPr="004B0CF6">
        <w:rPr>
          <w:rFonts w:ascii="Times New Roman" w:hAnsi="Times New Roman" w:cs="Times New Roman"/>
          <w:lang w:val="it-IT"/>
        </w:rPr>
        <w:t xml:space="preserve"> </w:t>
      </w:r>
      <w:r w:rsidRPr="004B0CF6">
        <w:rPr>
          <w:rFonts w:ascii="Times New Roman" w:hAnsi="Times New Roman" w:cs="Times New Roman"/>
          <w:lang w:val="it-IT"/>
        </w:rPr>
        <w:t>Vincenzo  Cappellini “Il  nuovo  dizionario  pratico  di grammatica e linguistica” Istituto  geografico de Agostini 1999  (367p)</w:t>
      </w:r>
    </w:p>
  </w:footnote>
  <w:footnote w:id="6">
    <w:p w:rsidR="00E66389" w:rsidRPr="004B0CF6" w:rsidRDefault="00E66389">
      <w:pPr>
        <w:pStyle w:val="ab"/>
        <w:rPr>
          <w:rFonts w:ascii="Times New Roman" w:hAnsi="Times New Roman" w:cs="Times New Roman"/>
          <w:lang w:val="it-IT"/>
        </w:rPr>
      </w:pPr>
      <w:r w:rsidRPr="004B0CF6">
        <w:rPr>
          <w:rStyle w:val="ad"/>
          <w:rFonts w:ascii="Times New Roman" w:hAnsi="Times New Roman" w:cs="Times New Roman"/>
        </w:rPr>
        <w:footnoteRef/>
      </w:r>
      <w:r w:rsidRPr="004B0CF6">
        <w:rPr>
          <w:rFonts w:ascii="Times New Roman" w:hAnsi="Times New Roman" w:cs="Times New Roman"/>
          <w:lang w:val="it-IT"/>
        </w:rPr>
        <w:t xml:space="preserve"> </w:t>
      </w:r>
      <w:r w:rsidRPr="004B0CF6">
        <w:rPr>
          <w:rFonts w:ascii="Times New Roman" w:hAnsi="Times New Roman" w:cs="Times New Roman"/>
          <w:lang w:val="it-IT"/>
        </w:rPr>
        <w:t>I.A.Karimov  “Ma`naviy  yuksalish yo`lida” Toshkent – 1998 (15b)</w:t>
      </w:r>
    </w:p>
  </w:footnote>
  <w:footnote w:id="7">
    <w:p w:rsidR="00E66389" w:rsidRPr="004B0CF6" w:rsidRDefault="00E66389">
      <w:pPr>
        <w:pStyle w:val="ab"/>
        <w:rPr>
          <w:rFonts w:ascii="Times New Roman" w:hAnsi="Times New Roman" w:cs="Times New Roman"/>
          <w:lang w:val="it-IT"/>
        </w:rPr>
      </w:pPr>
      <w:r w:rsidRPr="004B0CF6">
        <w:rPr>
          <w:rStyle w:val="ad"/>
          <w:rFonts w:ascii="Times New Roman" w:hAnsi="Times New Roman" w:cs="Times New Roman"/>
        </w:rPr>
        <w:footnoteRef/>
      </w:r>
      <w:r w:rsidRPr="004B0CF6">
        <w:rPr>
          <w:rFonts w:ascii="Times New Roman" w:hAnsi="Times New Roman" w:cs="Times New Roman"/>
          <w:lang w:val="it-IT"/>
        </w:rPr>
        <w:t xml:space="preserve"> </w:t>
      </w:r>
      <w:r w:rsidRPr="004B0CF6">
        <w:rPr>
          <w:rFonts w:ascii="Times New Roman" w:hAnsi="Times New Roman" w:cs="Times New Roman"/>
          <w:lang w:val="it-IT"/>
        </w:rPr>
        <w:t>Vladimir  Kovalev  “Dizinario  russo-italiano, italiano-russo”Bologna  2000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AE5"/>
    <w:multiLevelType w:val="multilevel"/>
    <w:tmpl w:val="2CCE2E4C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25679D"/>
    <w:multiLevelType w:val="multilevel"/>
    <w:tmpl w:val="91887A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E8455E"/>
    <w:multiLevelType w:val="multilevel"/>
    <w:tmpl w:val="EF16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456B11"/>
    <w:multiLevelType w:val="multilevel"/>
    <w:tmpl w:val="E910A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C5273F5"/>
    <w:multiLevelType w:val="hybridMultilevel"/>
    <w:tmpl w:val="4B28A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130B4"/>
    <w:multiLevelType w:val="hybridMultilevel"/>
    <w:tmpl w:val="3A68F2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425F57"/>
    <w:multiLevelType w:val="hybridMultilevel"/>
    <w:tmpl w:val="F95E4E52"/>
    <w:lvl w:ilvl="0" w:tplc="F5126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BC29C9"/>
    <w:multiLevelType w:val="multilevel"/>
    <w:tmpl w:val="B3FECB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6D7201D"/>
    <w:multiLevelType w:val="multilevel"/>
    <w:tmpl w:val="5336BDF8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AFA500E"/>
    <w:multiLevelType w:val="multilevel"/>
    <w:tmpl w:val="E59E937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2B315A0"/>
    <w:multiLevelType w:val="hybridMultilevel"/>
    <w:tmpl w:val="9644495C"/>
    <w:lvl w:ilvl="0" w:tplc="ACFE38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B836F3"/>
    <w:multiLevelType w:val="hybridMultilevel"/>
    <w:tmpl w:val="090C7948"/>
    <w:lvl w:ilvl="0" w:tplc="B8F04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43734B"/>
    <w:multiLevelType w:val="hybridMultilevel"/>
    <w:tmpl w:val="23BA14E2"/>
    <w:lvl w:ilvl="0" w:tplc="1032B576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C907B0"/>
    <w:multiLevelType w:val="hybridMultilevel"/>
    <w:tmpl w:val="C776AD24"/>
    <w:lvl w:ilvl="0" w:tplc="4BB27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1AF6A8D"/>
    <w:multiLevelType w:val="multilevel"/>
    <w:tmpl w:val="B1D48F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2D464B7"/>
    <w:multiLevelType w:val="hybridMultilevel"/>
    <w:tmpl w:val="65725F72"/>
    <w:lvl w:ilvl="0" w:tplc="8878C594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E94057"/>
    <w:multiLevelType w:val="multilevel"/>
    <w:tmpl w:val="08E48A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A426379"/>
    <w:multiLevelType w:val="multilevel"/>
    <w:tmpl w:val="B3FECB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5C8E0E8C"/>
    <w:multiLevelType w:val="multilevel"/>
    <w:tmpl w:val="A1247E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0E034D7"/>
    <w:multiLevelType w:val="hybridMultilevel"/>
    <w:tmpl w:val="91640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B5B74"/>
    <w:multiLevelType w:val="hybridMultilevel"/>
    <w:tmpl w:val="8FA88C3E"/>
    <w:lvl w:ilvl="0" w:tplc="A422432A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01CAD"/>
    <w:multiLevelType w:val="hybridMultilevel"/>
    <w:tmpl w:val="964EAD16"/>
    <w:lvl w:ilvl="0" w:tplc="88909C1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60388"/>
    <w:multiLevelType w:val="hybridMultilevel"/>
    <w:tmpl w:val="56788C6E"/>
    <w:lvl w:ilvl="0" w:tplc="4D10F5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C358E5"/>
    <w:multiLevelType w:val="multilevel"/>
    <w:tmpl w:val="6090EED2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45E0AB4"/>
    <w:multiLevelType w:val="multilevel"/>
    <w:tmpl w:val="79EA9A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7930614"/>
    <w:multiLevelType w:val="hybridMultilevel"/>
    <w:tmpl w:val="81CA8206"/>
    <w:lvl w:ilvl="0" w:tplc="CAE0AA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0"/>
  </w:num>
  <w:num w:numId="5">
    <w:abstractNumId w:val="3"/>
  </w:num>
  <w:num w:numId="6">
    <w:abstractNumId w:val="19"/>
  </w:num>
  <w:num w:numId="7">
    <w:abstractNumId w:val="14"/>
  </w:num>
  <w:num w:numId="8">
    <w:abstractNumId w:val="20"/>
  </w:num>
  <w:num w:numId="9">
    <w:abstractNumId w:val="2"/>
  </w:num>
  <w:num w:numId="10">
    <w:abstractNumId w:val="11"/>
  </w:num>
  <w:num w:numId="11">
    <w:abstractNumId w:val="6"/>
  </w:num>
  <w:num w:numId="12">
    <w:abstractNumId w:val="25"/>
  </w:num>
  <w:num w:numId="13">
    <w:abstractNumId w:val="9"/>
  </w:num>
  <w:num w:numId="14">
    <w:abstractNumId w:val="1"/>
  </w:num>
  <w:num w:numId="15">
    <w:abstractNumId w:val="22"/>
  </w:num>
  <w:num w:numId="16">
    <w:abstractNumId w:val="12"/>
  </w:num>
  <w:num w:numId="17">
    <w:abstractNumId w:val="4"/>
  </w:num>
  <w:num w:numId="18">
    <w:abstractNumId w:val="8"/>
  </w:num>
  <w:num w:numId="19">
    <w:abstractNumId w:val="23"/>
  </w:num>
  <w:num w:numId="20">
    <w:abstractNumId w:val="16"/>
  </w:num>
  <w:num w:numId="21">
    <w:abstractNumId w:val="24"/>
  </w:num>
  <w:num w:numId="22">
    <w:abstractNumId w:val="15"/>
  </w:num>
  <w:num w:numId="23">
    <w:abstractNumId w:val="21"/>
  </w:num>
  <w:num w:numId="24">
    <w:abstractNumId w:val="18"/>
  </w:num>
  <w:num w:numId="25">
    <w:abstractNumId w:val="17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A26"/>
    <w:rsid w:val="00001AED"/>
    <w:rsid w:val="00041F2B"/>
    <w:rsid w:val="00070B9D"/>
    <w:rsid w:val="00081719"/>
    <w:rsid w:val="00084DD8"/>
    <w:rsid w:val="000A260C"/>
    <w:rsid w:val="000A6326"/>
    <w:rsid w:val="000B2008"/>
    <w:rsid w:val="000C3906"/>
    <w:rsid w:val="000D57E7"/>
    <w:rsid w:val="000E3A6E"/>
    <w:rsid w:val="0011087B"/>
    <w:rsid w:val="00124DD0"/>
    <w:rsid w:val="00143065"/>
    <w:rsid w:val="00153C32"/>
    <w:rsid w:val="00155582"/>
    <w:rsid w:val="0016384F"/>
    <w:rsid w:val="00182A6F"/>
    <w:rsid w:val="001A195F"/>
    <w:rsid w:val="001B0835"/>
    <w:rsid w:val="001C168D"/>
    <w:rsid w:val="001D58AA"/>
    <w:rsid w:val="001E52B9"/>
    <w:rsid w:val="001F76EB"/>
    <w:rsid w:val="002148D2"/>
    <w:rsid w:val="00224E47"/>
    <w:rsid w:val="0023783B"/>
    <w:rsid w:val="0025326D"/>
    <w:rsid w:val="00274A26"/>
    <w:rsid w:val="002A79AB"/>
    <w:rsid w:val="002C04F6"/>
    <w:rsid w:val="002C5F57"/>
    <w:rsid w:val="002D3F9A"/>
    <w:rsid w:val="002F2C42"/>
    <w:rsid w:val="00376D75"/>
    <w:rsid w:val="00380195"/>
    <w:rsid w:val="00384EAC"/>
    <w:rsid w:val="00387E4D"/>
    <w:rsid w:val="003B5E5B"/>
    <w:rsid w:val="00446388"/>
    <w:rsid w:val="0046163F"/>
    <w:rsid w:val="00491E27"/>
    <w:rsid w:val="00495A69"/>
    <w:rsid w:val="004B0CF6"/>
    <w:rsid w:val="004E0D70"/>
    <w:rsid w:val="004E2140"/>
    <w:rsid w:val="004E7B76"/>
    <w:rsid w:val="0050621A"/>
    <w:rsid w:val="00535BE4"/>
    <w:rsid w:val="00583985"/>
    <w:rsid w:val="005A7685"/>
    <w:rsid w:val="005C5FC7"/>
    <w:rsid w:val="005D4440"/>
    <w:rsid w:val="005E0E8E"/>
    <w:rsid w:val="0060003E"/>
    <w:rsid w:val="00605D21"/>
    <w:rsid w:val="006358A8"/>
    <w:rsid w:val="006646C2"/>
    <w:rsid w:val="00674066"/>
    <w:rsid w:val="00680ABD"/>
    <w:rsid w:val="006C06C2"/>
    <w:rsid w:val="006E76F3"/>
    <w:rsid w:val="006F19C8"/>
    <w:rsid w:val="00720CAF"/>
    <w:rsid w:val="007213FF"/>
    <w:rsid w:val="00747375"/>
    <w:rsid w:val="007D798E"/>
    <w:rsid w:val="007E2EBC"/>
    <w:rsid w:val="007F1843"/>
    <w:rsid w:val="007F3AA6"/>
    <w:rsid w:val="0080026B"/>
    <w:rsid w:val="00810141"/>
    <w:rsid w:val="00822534"/>
    <w:rsid w:val="00853EF9"/>
    <w:rsid w:val="0086599D"/>
    <w:rsid w:val="008A3E00"/>
    <w:rsid w:val="008B70BF"/>
    <w:rsid w:val="008D0AD6"/>
    <w:rsid w:val="008E5F62"/>
    <w:rsid w:val="008E7C28"/>
    <w:rsid w:val="009674E8"/>
    <w:rsid w:val="00972DC7"/>
    <w:rsid w:val="0098179A"/>
    <w:rsid w:val="00991BFE"/>
    <w:rsid w:val="0099473F"/>
    <w:rsid w:val="00994C3F"/>
    <w:rsid w:val="009A6BAD"/>
    <w:rsid w:val="009B101F"/>
    <w:rsid w:val="009B2978"/>
    <w:rsid w:val="009D22C9"/>
    <w:rsid w:val="009E33E0"/>
    <w:rsid w:val="009F1638"/>
    <w:rsid w:val="009F5F40"/>
    <w:rsid w:val="00A56C5E"/>
    <w:rsid w:val="00A75101"/>
    <w:rsid w:val="00A75BE9"/>
    <w:rsid w:val="00AD7A7B"/>
    <w:rsid w:val="00AE4B62"/>
    <w:rsid w:val="00B1676C"/>
    <w:rsid w:val="00B43621"/>
    <w:rsid w:val="00B449A9"/>
    <w:rsid w:val="00B74222"/>
    <w:rsid w:val="00B955D3"/>
    <w:rsid w:val="00B95828"/>
    <w:rsid w:val="00BD385B"/>
    <w:rsid w:val="00BE388B"/>
    <w:rsid w:val="00C028B3"/>
    <w:rsid w:val="00C037E1"/>
    <w:rsid w:val="00C04535"/>
    <w:rsid w:val="00C17756"/>
    <w:rsid w:val="00C34524"/>
    <w:rsid w:val="00C521E1"/>
    <w:rsid w:val="00C735E4"/>
    <w:rsid w:val="00C82808"/>
    <w:rsid w:val="00C85E1F"/>
    <w:rsid w:val="00C94419"/>
    <w:rsid w:val="00CA2235"/>
    <w:rsid w:val="00CC771E"/>
    <w:rsid w:val="00CF4E29"/>
    <w:rsid w:val="00D02B25"/>
    <w:rsid w:val="00D04AFE"/>
    <w:rsid w:val="00D13C9D"/>
    <w:rsid w:val="00D158A8"/>
    <w:rsid w:val="00D34538"/>
    <w:rsid w:val="00D52332"/>
    <w:rsid w:val="00D560E7"/>
    <w:rsid w:val="00D579AA"/>
    <w:rsid w:val="00D94E92"/>
    <w:rsid w:val="00DF76BC"/>
    <w:rsid w:val="00E01DF9"/>
    <w:rsid w:val="00E26316"/>
    <w:rsid w:val="00E32C6F"/>
    <w:rsid w:val="00E52A65"/>
    <w:rsid w:val="00E55021"/>
    <w:rsid w:val="00E618FD"/>
    <w:rsid w:val="00E66389"/>
    <w:rsid w:val="00E7120B"/>
    <w:rsid w:val="00E969D2"/>
    <w:rsid w:val="00ED7A23"/>
    <w:rsid w:val="00EE031F"/>
    <w:rsid w:val="00F303C6"/>
    <w:rsid w:val="00F5606F"/>
    <w:rsid w:val="00F92C1D"/>
    <w:rsid w:val="00F9422C"/>
    <w:rsid w:val="00F97BFB"/>
    <w:rsid w:val="00F97F1E"/>
    <w:rsid w:val="00FC1400"/>
    <w:rsid w:val="00FD6FAB"/>
    <w:rsid w:val="00FE6288"/>
    <w:rsid w:val="00FF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A2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15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158A8"/>
  </w:style>
  <w:style w:type="paragraph" w:styleId="a6">
    <w:name w:val="footer"/>
    <w:basedOn w:val="a"/>
    <w:link w:val="a7"/>
    <w:uiPriority w:val="99"/>
    <w:unhideWhenUsed/>
    <w:rsid w:val="00D15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58A8"/>
  </w:style>
  <w:style w:type="paragraph" w:styleId="a8">
    <w:name w:val="Balloon Text"/>
    <w:basedOn w:val="a"/>
    <w:link w:val="a9"/>
    <w:uiPriority w:val="99"/>
    <w:semiHidden/>
    <w:unhideWhenUsed/>
    <w:rsid w:val="002C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F5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1A195F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9D22C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D22C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D22C9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D22C9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D22C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D22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ikiped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arnlanguageaccadamy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ru/u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ooksbooksbook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Vanni_Codelupp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48FCD-98C6-4EA6-A0F1-A446D304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29</Pages>
  <Words>7351</Words>
  <Characters>41904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EMS</cp:lastModifiedBy>
  <cp:revision>62</cp:revision>
  <dcterms:created xsi:type="dcterms:W3CDTF">2014-05-16T22:38:00Z</dcterms:created>
  <dcterms:modified xsi:type="dcterms:W3CDTF">2014-12-16T18:25:00Z</dcterms:modified>
</cp:coreProperties>
</file>